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DF" w:rsidRDefault="007C29DF" w:rsidP="003B1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9DF" w:rsidRPr="00363E88" w:rsidRDefault="007C29DF" w:rsidP="003B11F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63E88">
        <w:rPr>
          <w:rStyle w:val="a4"/>
          <w:sz w:val="28"/>
          <w:szCs w:val="28"/>
        </w:rPr>
        <w:t>ПОЛОЖЕНИЕ</w:t>
      </w:r>
    </w:p>
    <w:p w:rsidR="007C29DF" w:rsidRPr="007C29DF" w:rsidRDefault="007C29DF" w:rsidP="003B11F7">
      <w:pPr>
        <w:pStyle w:val="4"/>
        <w:keepNext w:val="0"/>
        <w:keepLines w:val="0"/>
        <w:numPr>
          <w:ilvl w:val="3"/>
          <w:numId w:val="1"/>
        </w:numPr>
        <w:suppressAutoHyphens/>
        <w:spacing w:before="0" w:line="240" w:lineRule="auto"/>
        <w:ind w:firstLine="567"/>
        <w:contextualSpacing/>
        <w:jc w:val="center"/>
        <w:rPr>
          <w:color w:val="FF0000"/>
        </w:rPr>
      </w:pPr>
      <w:r w:rsidRPr="007C29DF">
        <w:rPr>
          <w:rFonts w:ascii="Times New Roman" w:hAnsi="Times New Roman" w:cs="Times New Roman"/>
          <w:i w:val="0"/>
          <w:color w:val="auto"/>
          <w:sz w:val="28"/>
          <w:szCs w:val="28"/>
        </w:rPr>
        <w:t>о проектной и учебно-исследовательской деятельности</w:t>
      </w:r>
      <w:r w:rsidRPr="007C29DF">
        <w:rPr>
          <w:color w:val="FF0000"/>
        </w:rPr>
        <w:t xml:space="preserve"> </w:t>
      </w:r>
    </w:p>
    <w:p w:rsidR="007C29DF" w:rsidRDefault="00443A28" w:rsidP="003B11F7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обучающихся МКОУ Алтайская СОШ</w:t>
      </w:r>
    </w:p>
    <w:p w:rsidR="007F5C5F" w:rsidRPr="00363E88" w:rsidRDefault="007F5C5F" w:rsidP="003B11F7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7C29DF" w:rsidRPr="00363E88" w:rsidRDefault="00E404E7" w:rsidP="007F5C5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C29DF" w:rsidRPr="00363E88">
        <w:rPr>
          <w:b/>
          <w:bCs/>
          <w:sz w:val="28"/>
          <w:szCs w:val="28"/>
        </w:rPr>
        <w:t>1. Общие положения</w:t>
      </w:r>
    </w:p>
    <w:p w:rsidR="007C29DF" w:rsidRPr="00363E88" w:rsidRDefault="00333603" w:rsidP="007F5C5F">
      <w:pPr>
        <w:pStyle w:val="a3"/>
        <w:spacing w:before="0" w:beforeAutospacing="0" w:after="0" w:afterAutospacing="0"/>
        <w:ind w:firstLine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7C29DF" w:rsidRPr="00363E88">
        <w:rPr>
          <w:bCs/>
          <w:sz w:val="28"/>
          <w:szCs w:val="28"/>
        </w:rPr>
        <w:t>1.1.</w:t>
      </w:r>
      <w:r w:rsidR="007C29DF" w:rsidRPr="00363E88">
        <w:rPr>
          <w:b/>
          <w:bCs/>
          <w:sz w:val="28"/>
          <w:szCs w:val="28"/>
        </w:rPr>
        <w:t xml:space="preserve"> </w:t>
      </w:r>
      <w:r w:rsidR="007C29DF" w:rsidRPr="00363E88">
        <w:rPr>
          <w:bCs/>
          <w:sz w:val="28"/>
          <w:szCs w:val="28"/>
        </w:rPr>
        <w:t>Настоящее Положение определяет цели и задачи проектно</w:t>
      </w:r>
      <w:r w:rsidR="007C29DF">
        <w:rPr>
          <w:bCs/>
          <w:sz w:val="28"/>
          <w:szCs w:val="28"/>
        </w:rPr>
        <w:t>й и учебно-</w:t>
      </w:r>
      <w:r w:rsidR="007C29DF" w:rsidRPr="00363E88">
        <w:rPr>
          <w:bCs/>
          <w:sz w:val="28"/>
          <w:szCs w:val="28"/>
        </w:rPr>
        <w:t xml:space="preserve">исследовательской деятельности в </w:t>
      </w:r>
      <w:r w:rsidR="007C29DF">
        <w:rPr>
          <w:bCs/>
          <w:sz w:val="28"/>
          <w:szCs w:val="28"/>
        </w:rPr>
        <w:t>М</w:t>
      </w:r>
      <w:r w:rsidR="00443A28">
        <w:rPr>
          <w:bCs/>
          <w:sz w:val="28"/>
          <w:szCs w:val="28"/>
        </w:rPr>
        <w:t xml:space="preserve">КОУ </w:t>
      </w:r>
      <w:proofErr w:type="gramStart"/>
      <w:r w:rsidR="00443A28">
        <w:rPr>
          <w:bCs/>
          <w:sz w:val="28"/>
          <w:szCs w:val="28"/>
        </w:rPr>
        <w:t>Алтайская</w:t>
      </w:r>
      <w:proofErr w:type="gramEnd"/>
      <w:r w:rsidR="00443A28">
        <w:rPr>
          <w:bCs/>
          <w:sz w:val="28"/>
          <w:szCs w:val="28"/>
        </w:rPr>
        <w:t xml:space="preserve"> СОШ</w:t>
      </w:r>
      <w:r w:rsidR="007C29DF">
        <w:rPr>
          <w:bCs/>
          <w:sz w:val="28"/>
          <w:szCs w:val="28"/>
        </w:rPr>
        <w:t>,</w:t>
      </w:r>
      <w:r w:rsidR="007C29DF" w:rsidRPr="00363E88">
        <w:rPr>
          <w:bCs/>
          <w:sz w:val="28"/>
          <w:szCs w:val="28"/>
        </w:rPr>
        <w:t xml:space="preserve"> порядок ее организации и общие требования к содержанию и оценке проектных</w:t>
      </w:r>
      <w:r w:rsidR="007C29DF">
        <w:rPr>
          <w:bCs/>
          <w:sz w:val="28"/>
          <w:szCs w:val="28"/>
        </w:rPr>
        <w:t xml:space="preserve"> и учебно-исследовательских</w:t>
      </w:r>
      <w:r w:rsidR="007C29DF" w:rsidRPr="00363E88">
        <w:rPr>
          <w:bCs/>
          <w:sz w:val="28"/>
          <w:szCs w:val="28"/>
        </w:rPr>
        <w:t xml:space="preserve"> работ учащихся.</w:t>
      </w:r>
    </w:p>
    <w:p w:rsidR="007C29DF" w:rsidRPr="00363E88" w:rsidRDefault="00333603" w:rsidP="007F5C5F">
      <w:pPr>
        <w:pStyle w:val="a3"/>
        <w:spacing w:before="0" w:beforeAutospacing="0" w:after="0" w:afterAutospacing="0"/>
        <w:ind w:firstLine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7C29DF" w:rsidRPr="00363E88">
        <w:rPr>
          <w:bCs/>
          <w:sz w:val="28"/>
          <w:szCs w:val="28"/>
        </w:rPr>
        <w:t xml:space="preserve">1.2 Настоящее положение разработано на основе закона «Об образовании», федерального государственного стандарта начального общего образования, федерального государственного стандарта основного общего образования, </w:t>
      </w:r>
      <w:r w:rsidR="00412DD4">
        <w:rPr>
          <w:bCs/>
          <w:sz w:val="28"/>
          <w:szCs w:val="28"/>
        </w:rPr>
        <w:t xml:space="preserve">федерального государственного стандарта среднего общего образования, </w:t>
      </w:r>
      <w:r w:rsidR="007C29DF" w:rsidRPr="00363E88">
        <w:rPr>
          <w:bCs/>
          <w:sz w:val="28"/>
          <w:szCs w:val="28"/>
        </w:rPr>
        <w:t xml:space="preserve">примерной основной образовательной программы начального общего образования, примерной основной образовательной программы основного общего образования, </w:t>
      </w:r>
      <w:r w:rsidR="00412DD4" w:rsidRPr="00363E88">
        <w:rPr>
          <w:bCs/>
          <w:sz w:val="28"/>
          <w:szCs w:val="28"/>
        </w:rPr>
        <w:t xml:space="preserve">примерной основной образовательной программы </w:t>
      </w:r>
      <w:r w:rsidR="00412DD4">
        <w:rPr>
          <w:bCs/>
          <w:sz w:val="28"/>
          <w:szCs w:val="28"/>
        </w:rPr>
        <w:t>среднего</w:t>
      </w:r>
      <w:r w:rsidR="00412DD4" w:rsidRPr="00363E88">
        <w:rPr>
          <w:bCs/>
          <w:sz w:val="28"/>
          <w:szCs w:val="28"/>
        </w:rPr>
        <w:t xml:space="preserve"> общего образования </w:t>
      </w:r>
      <w:r w:rsidR="007C29DF" w:rsidRPr="00363E88">
        <w:rPr>
          <w:bCs/>
          <w:sz w:val="28"/>
          <w:szCs w:val="28"/>
        </w:rPr>
        <w:t xml:space="preserve">Устава </w:t>
      </w:r>
      <w:r w:rsidR="007C29DF">
        <w:rPr>
          <w:bCs/>
          <w:sz w:val="28"/>
          <w:szCs w:val="28"/>
        </w:rPr>
        <w:t>лицея</w:t>
      </w:r>
      <w:r w:rsidR="007C29DF" w:rsidRPr="00363E88">
        <w:rPr>
          <w:bCs/>
          <w:sz w:val="28"/>
          <w:szCs w:val="28"/>
        </w:rPr>
        <w:t>.</w:t>
      </w:r>
    </w:p>
    <w:p w:rsidR="007C29DF" w:rsidRPr="00363E88" w:rsidRDefault="00333603" w:rsidP="007F5C5F">
      <w:pPr>
        <w:pStyle w:val="a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7C29DF" w:rsidRPr="00363E88">
        <w:rPr>
          <w:bCs/>
          <w:sz w:val="28"/>
          <w:szCs w:val="28"/>
        </w:rPr>
        <w:t>1.3.</w:t>
      </w:r>
      <w:r w:rsidR="007C29DF" w:rsidRPr="00363E88">
        <w:rPr>
          <w:b/>
          <w:bCs/>
          <w:sz w:val="28"/>
          <w:szCs w:val="28"/>
        </w:rPr>
        <w:t xml:space="preserve"> </w:t>
      </w:r>
      <w:r w:rsidR="007C29DF" w:rsidRPr="00363E88">
        <w:rPr>
          <w:sz w:val="28"/>
          <w:szCs w:val="28"/>
        </w:rPr>
        <w:t>Проектн</w:t>
      </w:r>
      <w:r w:rsidR="007C29DF">
        <w:rPr>
          <w:sz w:val="28"/>
          <w:szCs w:val="28"/>
        </w:rPr>
        <w:t>ая и учебно</w:t>
      </w:r>
      <w:r w:rsidR="007C29DF" w:rsidRPr="00363E88">
        <w:rPr>
          <w:sz w:val="28"/>
          <w:szCs w:val="28"/>
        </w:rPr>
        <w:t>-исследовательская деятельность явля</w:t>
      </w:r>
      <w:r>
        <w:rPr>
          <w:sz w:val="28"/>
          <w:szCs w:val="28"/>
        </w:rPr>
        <w:t>ю</w:t>
      </w:r>
      <w:r w:rsidR="007C29DF" w:rsidRPr="00363E88">
        <w:rPr>
          <w:sz w:val="28"/>
          <w:szCs w:val="28"/>
        </w:rPr>
        <w:t>тся форм</w:t>
      </w:r>
      <w:r>
        <w:rPr>
          <w:sz w:val="28"/>
          <w:szCs w:val="28"/>
        </w:rPr>
        <w:t>ами</w:t>
      </w:r>
      <w:r w:rsidR="007C29DF" w:rsidRPr="00363E88">
        <w:rPr>
          <w:sz w:val="28"/>
          <w:szCs w:val="28"/>
        </w:rPr>
        <w:t xml:space="preserve"> организации учебно-воспитательного процесса, способству</w:t>
      </w:r>
      <w:r>
        <w:rPr>
          <w:sz w:val="28"/>
          <w:szCs w:val="28"/>
        </w:rPr>
        <w:t>ю</w:t>
      </w:r>
      <w:r w:rsidR="007C29DF" w:rsidRPr="00363E88">
        <w:rPr>
          <w:sz w:val="28"/>
          <w:szCs w:val="28"/>
        </w:rPr>
        <w:t xml:space="preserve">т повышению качества образования, демократизации стиля общения учителей и учащихся, развитию персональных  компетентностей </w:t>
      </w:r>
      <w:r w:rsidR="007C29DF">
        <w:rPr>
          <w:sz w:val="28"/>
          <w:szCs w:val="28"/>
        </w:rPr>
        <w:t>учащихся</w:t>
      </w:r>
      <w:r w:rsidR="007C29DF" w:rsidRPr="00363E88">
        <w:rPr>
          <w:sz w:val="28"/>
          <w:szCs w:val="28"/>
        </w:rPr>
        <w:t>, их успешной социализации.</w:t>
      </w:r>
    </w:p>
    <w:p w:rsidR="007C29DF" w:rsidRPr="00363E88" w:rsidRDefault="00333603" w:rsidP="007F5C5F">
      <w:pPr>
        <w:pStyle w:val="a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7C29DF" w:rsidRPr="00363E88">
        <w:rPr>
          <w:bCs/>
          <w:sz w:val="28"/>
          <w:szCs w:val="28"/>
        </w:rPr>
        <w:t>1.4.</w:t>
      </w:r>
      <w:r w:rsidR="007C29DF" w:rsidRPr="00363E88">
        <w:rPr>
          <w:b/>
          <w:bCs/>
          <w:sz w:val="28"/>
          <w:szCs w:val="28"/>
        </w:rPr>
        <w:t xml:space="preserve"> </w:t>
      </w:r>
      <w:r w:rsidRPr="00363E88">
        <w:rPr>
          <w:sz w:val="28"/>
          <w:szCs w:val="28"/>
        </w:rPr>
        <w:t>Проектн</w:t>
      </w:r>
      <w:r>
        <w:rPr>
          <w:sz w:val="28"/>
          <w:szCs w:val="28"/>
        </w:rPr>
        <w:t>ая и учебно</w:t>
      </w:r>
      <w:r w:rsidRPr="00363E88">
        <w:rPr>
          <w:sz w:val="28"/>
          <w:szCs w:val="28"/>
        </w:rPr>
        <w:t xml:space="preserve">-исследовательская </w:t>
      </w:r>
      <w:r w:rsidR="007C29DF" w:rsidRPr="00363E88">
        <w:rPr>
          <w:sz w:val="28"/>
          <w:szCs w:val="28"/>
        </w:rPr>
        <w:t xml:space="preserve">деятельность учащихся является </w:t>
      </w:r>
      <w:r>
        <w:rPr>
          <w:sz w:val="28"/>
          <w:szCs w:val="28"/>
        </w:rPr>
        <w:t xml:space="preserve">одним из </w:t>
      </w:r>
      <w:r w:rsidR="007C29DF" w:rsidRPr="00363E88">
        <w:rPr>
          <w:sz w:val="28"/>
          <w:szCs w:val="28"/>
        </w:rPr>
        <w:t>методо</w:t>
      </w:r>
      <w:r>
        <w:rPr>
          <w:sz w:val="28"/>
          <w:szCs w:val="28"/>
        </w:rPr>
        <w:t>в</w:t>
      </w:r>
      <w:r w:rsidR="007C29DF" w:rsidRPr="00363E88">
        <w:rPr>
          <w:sz w:val="28"/>
          <w:szCs w:val="28"/>
        </w:rPr>
        <w:t xml:space="preserve"> развивающего (личностно-ориентированного) 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 w:rsidR="007C29DF" w:rsidRDefault="00333603" w:rsidP="007F5C5F">
      <w:pPr>
        <w:pStyle w:val="a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29DF" w:rsidRPr="00363E88">
        <w:rPr>
          <w:sz w:val="28"/>
          <w:szCs w:val="28"/>
        </w:rPr>
        <w:t xml:space="preserve">1.5. </w:t>
      </w:r>
      <w:r w:rsidRPr="00363E88">
        <w:rPr>
          <w:sz w:val="28"/>
          <w:szCs w:val="28"/>
        </w:rPr>
        <w:t>Проектн</w:t>
      </w:r>
      <w:r>
        <w:rPr>
          <w:sz w:val="28"/>
          <w:szCs w:val="28"/>
        </w:rPr>
        <w:t>ая и учебно</w:t>
      </w:r>
      <w:r w:rsidRPr="00363E88">
        <w:rPr>
          <w:sz w:val="28"/>
          <w:szCs w:val="28"/>
        </w:rPr>
        <w:t xml:space="preserve">-исследовательская </w:t>
      </w:r>
      <w:r w:rsidR="007C29DF" w:rsidRPr="00363E88">
        <w:rPr>
          <w:sz w:val="28"/>
          <w:szCs w:val="28"/>
        </w:rPr>
        <w:t xml:space="preserve">учащихся является одним из способов оценки достижения </w:t>
      </w:r>
      <w:proofErr w:type="spellStart"/>
      <w:r w:rsidR="007C29DF" w:rsidRPr="00363E88">
        <w:rPr>
          <w:sz w:val="28"/>
          <w:szCs w:val="28"/>
        </w:rPr>
        <w:t>метапредметных</w:t>
      </w:r>
      <w:proofErr w:type="spellEnd"/>
      <w:r w:rsidR="007C29DF" w:rsidRPr="00363E88">
        <w:rPr>
          <w:sz w:val="28"/>
          <w:szCs w:val="28"/>
        </w:rPr>
        <w:t xml:space="preserve"> результатов основной образовательной программы основного</w:t>
      </w:r>
      <w:r w:rsidR="00A60151">
        <w:rPr>
          <w:sz w:val="28"/>
          <w:szCs w:val="28"/>
        </w:rPr>
        <w:t xml:space="preserve"> и среднего</w:t>
      </w:r>
      <w:r w:rsidR="007C29DF" w:rsidRPr="00363E88">
        <w:rPr>
          <w:sz w:val="28"/>
          <w:szCs w:val="28"/>
        </w:rPr>
        <w:t xml:space="preserve"> общего образования.</w:t>
      </w:r>
    </w:p>
    <w:p w:rsidR="007C29DF" w:rsidRDefault="007C29DF" w:rsidP="007C29DF">
      <w:pPr>
        <w:pStyle w:val="a3"/>
        <w:spacing w:before="0" w:beforeAutospacing="0" w:after="0"/>
        <w:contextualSpacing/>
        <w:jc w:val="both"/>
        <w:rPr>
          <w:b/>
          <w:bCs/>
          <w:sz w:val="28"/>
          <w:szCs w:val="28"/>
        </w:rPr>
      </w:pPr>
    </w:p>
    <w:p w:rsidR="007C29DF" w:rsidRDefault="00E404E7" w:rsidP="007F5C5F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7C29DF" w:rsidRPr="00363E88">
        <w:rPr>
          <w:b/>
          <w:bCs/>
          <w:sz w:val="28"/>
          <w:szCs w:val="28"/>
        </w:rPr>
        <w:t xml:space="preserve">2. Цель </w:t>
      </w:r>
      <w:r w:rsidR="00333603" w:rsidRPr="00333603">
        <w:rPr>
          <w:b/>
          <w:sz w:val="28"/>
          <w:szCs w:val="28"/>
        </w:rPr>
        <w:t>проектной и учебно-исследовательской деятельности</w:t>
      </w:r>
    </w:p>
    <w:p w:rsidR="007C29DF" w:rsidRPr="00333603" w:rsidRDefault="007C29DF" w:rsidP="007F5C5F">
      <w:pPr>
        <w:pStyle w:val="15"/>
        <w:tabs>
          <w:tab w:val="left" w:pos="7380"/>
        </w:tabs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603">
        <w:rPr>
          <w:rFonts w:ascii="Times New Roman" w:hAnsi="Times New Roman" w:cs="Times New Roman"/>
          <w:color w:val="00000A"/>
          <w:sz w:val="28"/>
          <w:szCs w:val="28"/>
        </w:rPr>
        <w:t>Цел</w:t>
      </w:r>
      <w:r w:rsidR="00333603" w:rsidRPr="00333603">
        <w:rPr>
          <w:rFonts w:ascii="Times New Roman" w:hAnsi="Times New Roman" w:cs="Times New Roman"/>
          <w:color w:val="00000A"/>
          <w:sz w:val="28"/>
          <w:szCs w:val="28"/>
        </w:rPr>
        <w:t>ь</w:t>
      </w:r>
      <w:r w:rsidRPr="00333603">
        <w:rPr>
          <w:rFonts w:ascii="Times New Roman" w:hAnsi="Times New Roman" w:cs="Times New Roman"/>
          <w:color w:val="00000A"/>
          <w:sz w:val="28"/>
          <w:szCs w:val="28"/>
        </w:rPr>
        <w:t xml:space="preserve"> определя</w:t>
      </w:r>
      <w:r w:rsidR="00333603" w:rsidRPr="00333603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Pr="00333603">
        <w:rPr>
          <w:rFonts w:ascii="Times New Roman" w:hAnsi="Times New Roman" w:cs="Times New Roman"/>
          <w:color w:val="00000A"/>
          <w:sz w:val="28"/>
          <w:szCs w:val="28"/>
        </w:rPr>
        <w:t xml:space="preserve">тся как личностными, так и социальными мотивами: </w:t>
      </w:r>
    </w:p>
    <w:p w:rsidR="00333603" w:rsidRPr="00363E88" w:rsidRDefault="00333603" w:rsidP="007F5C5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363E88">
        <w:rPr>
          <w:rFonts w:ascii="Times New Roman" w:eastAsia="Calibri" w:hAnsi="Times New Roman" w:cs="Times New Roman"/>
          <w:bCs/>
          <w:sz w:val="28"/>
          <w:szCs w:val="28"/>
        </w:rPr>
        <w:t xml:space="preserve">1 Создание условий для формирования у учащихся 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функционального навыка исследования как универсального способа освоения действительности, </w:t>
      </w:r>
      <w:r w:rsidRPr="00363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активизации личностной позиции учащегося в образовательном процессе на основе приобретения субъективно новых знаний, </w:t>
      </w:r>
      <w:r w:rsidRPr="00363E88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развития творческой личности, ее самоопределения и самореализации, достижения учащимися </w:t>
      </w:r>
      <w:proofErr w:type="spellStart"/>
      <w:r w:rsidRPr="00363E88">
        <w:rPr>
          <w:rFonts w:ascii="Times New Roman" w:eastAsia="Calibri" w:hAnsi="Times New Roman" w:cs="Times New Roman"/>
          <w:bCs/>
          <w:sz w:val="28"/>
          <w:szCs w:val="28"/>
        </w:rPr>
        <w:t>метапредметных</w:t>
      </w:r>
      <w:proofErr w:type="spellEnd"/>
      <w:r w:rsidRPr="00363E88">
        <w:rPr>
          <w:rFonts w:ascii="Times New Roman" w:eastAsia="Calibri" w:hAnsi="Times New Roman" w:cs="Times New Roman"/>
          <w:bCs/>
          <w:sz w:val="28"/>
          <w:szCs w:val="28"/>
        </w:rPr>
        <w:t xml:space="preserve"> результатов освоения основной образовательной программы основного</w:t>
      </w:r>
      <w:r w:rsidR="00A31D51">
        <w:rPr>
          <w:rFonts w:ascii="Times New Roman" w:eastAsia="Calibri" w:hAnsi="Times New Roman" w:cs="Times New Roman"/>
          <w:bCs/>
          <w:sz w:val="28"/>
          <w:szCs w:val="28"/>
        </w:rPr>
        <w:t xml:space="preserve"> и среднего</w:t>
      </w:r>
      <w:r w:rsidRPr="00363E88">
        <w:rPr>
          <w:rFonts w:ascii="Times New Roman" w:eastAsia="Calibri" w:hAnsi="Times New Roman" w:cs="Times New Roman"/>
          <w:bCs/>
          <w:sz w:val="28"/>
          <w:szCs w:val="28"/>
        </w:rPr>
        <w:t xml:space="preserve"> общего образования.</w:t>
      </w:r>
    </w:p>
    <w:p w:rsidR="00333603" w:rsidRPr="00363E88" w:rsidRDefault="00333603" w:rsidP="007F5C5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2.2 Проектно-исследовательская деятельность в рамках учебного процесса призвана:</w:t>
      </w:r>
    </w:p>
    <w:p w:rsidR="00333603" w:rsidRPr="00363E88" w:rsidRDefault="00333603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3E88">
        <w:rPr>
          <w:sz w:val="28"/>
          <w:szCs w:val="28"/>
        </w:rPr>
        <w:t xml:space="preserve">- </w:t>
      </w:r>
      <w:r w:rsidR="00D17A28">
        <w:rPr>
          <w:sz w:val="28"/>
          <w:szCs w:val="28"/>
        </w:rPr>
        <w:t xml:space="preserve"> </w:t>
      </w:r>
      <w:r w:rsidRPr="00363E88">
        <w:rPr>
          <w:sz w:val="28"/>
          <w:szCs w:val="28"/>
        </w:rPr>
        <w:t xml:space="preserve">Учить учащихся четко определять цель, описывать основные шаги по достижению поставленной цели, подбирать  методы и формы работы по теме исследования. </w:t>
      </w:r>
    </w:p>
    <w:p w:rsidR="00333603" w:rsidRPr="00363E88" w:rsidRDefault="00333603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3E88">
        <w:rPr>
          <w:b/>
          <w:bCs/>
          <w:sz w:val="28"/>
          <w:szCs w:val="28"/>
        </w:rPr>
        <w:lastRenderedPageBreak/>
        <w:t xml:space="preserve">-  </w:t>
      </w:r>
      <w:r w:rsidRPr="00363E88">
        <w:rPr>
          <w:sz w:val="28"/>
          <w:szCs w:val="28"/>
        </w:rPr>
        <w:t xml:space="preserve">Формировать навыки сбора и обработки информации, материалов (учащийся должен уметь выбрать нужную информацию и правильно ее использовать). </w:t>
      </w:r>
    </w:p>
    <w:p w:rsidR="00333603" w:rsidRPr="00363E88" w:rsidRDefault="00333603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3E88">
        <w:rPr>
          <w:sz w:val="28"/>
          <w:szCs w:val="28"/>
        </w:rPr>
        <w:t xml:space="preserve">- </w:t>
      </w:r>
      <w:r w:rsidR="00D17A28">
        <w:rPr>
          <w:sz w:val="28"/>
          <w:szCs w:val="28"/>
        </w:rPr>
        <w:t xml:space="preserve">  </w:t>
      </w:r>
      <w:r w:rsidRPr="00363E88">
        <w:rPr>
          <w:sz w:val="28"/>
          <w:szCs w:val="28"/>
        </w:rPr>
        <w:t xml:space="preserve">Развивать умения анализировать (креативное и критическое мышление). </w:t>
      </w:r>
    </w:p>
    <w:p w:rsidR="00333603" w:rsidRPr="00363E88" w:rsidRDefault="00333603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3E88">
        <w:rPr>
          <w:b/>
          <w:bCs/>
          <w:sz w:val="28"/>
          <w:szCs w:val="28"/>
        </w:rPr>
        <w:t xml:space="preserve">- </w:t>
      </w:r>
      <w:r w:rsidRPr="00363E88">
        <w:rPr>
          <w:sz w:val="28"/>
          <w:szCs w:val="28"/>
        </w:rPr>
        <w:t xml:space="preserve">Формировать и развивать умения составлять письменный отчет о самостоятельной работе над проектом (составлять план работы, презентовать четко информацию, оформлять сноски, иметь понятие о библиографии). </w:t>
      </w:r>
    </w:p>
    <w:p w:rsidR="00333603" w:rsidRPr="00363E88" w:rsidRDefault="00333603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3E88">
        <w:rPr>
          <w:b/>
          <w:bCs/>
          <w:sz w:val="28"/>
          <w:szCs w:val="28"/>
        </w:rPr>
        <w:t xml:space="preserve">- </w:t>
      </w:r>
      <w:r w:rsidR="00D17A28">
        <w:rPr>
          <w:b/>
          <w:bCs/>
          <w:sz w:val="28"/>
          <w:szCs w:val="28"/>
        </w:rPr>
        <w:t xml:space="preserve"> </w:t>
      </w:r>
      <w:r w:rsidRPr="00363E88">
        <w:rPr>
          <w:bCs/>
          <w:sz w:val="28"/>
          <w:szCs w:val="28"/>
        </w:rPr>
        <w:t>Способствовать ф</w:t>
      </w:r>
      <w:r w:rsidRPr="00363E88">
        <w:rPr>
          <w:sz w:val="28"/>
          <w:szCs w:val="28"/>
        </w:rPr>
        <w:t xml:space="preserve">ормированию позитивного отношения к работе, активной жизненной позиции (учащийся должен проявлять инициативу, энтузиазм, стараться выполнить работу в срок в соответствии с установленным планом и графиком работы). </w:t>
      </w:r>
    </w:p>
    <w:p w:rsidR="00333603" w:rsidRPr="00363E88" w:rsidRDefault="00333603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3E88">
        <w:rPr>
          <w:b/>
          <w:sz w:val="28"/>
          <w:szCs w:val="28"/>
        </w:rPr>
        <w:t>-</w:t>
      </w:r>
      <w:r w:rsidRPr="00363E88">
        <w:rPr>
          <w:sz w:val="28"/>
          <w:szCs w:val="28"/>
        </w:rPr>
        <w:t xml:space="preserve"> Интенсифицировать освоения знаний по базовым предметам, способствовать формированию системы </w:t>
      </w:r>
      <w:proofErr w:type="spellStart"/>
      <w:r w:rsidRPr="00363E88">
        <w:rPr>
          <w:sz w:val="28"/>
          <w:szCs w:val="28"/>
        </w:rPr>
        <w:t>межпредметной</w:t>
      </w:r>
      <w:proofErr w:type="spellEnd"/>
      <w:r w:rsidRPr="00363E88">
        <w:rPr>
          <w:sz w:val="28"/>
          <w:szCs w:val="28"/>
        </w:rPr>
        <w:t xml:space="preserve"> интеграции и целостной картины мира.</w:t>
      </w:r>
    </w:p>
    <w:p w:rsidR="00333603" w:rsidRPr="00363E88" w:rsidRDefault="00333603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3E88">
        <w:rPr>
          <w:b/>
          <w:sz w:val="28"/>
          <w:szCs w:val="28"/>
        </w:rPr>
        <w:t xml:space="preserve">- </w:t>
      </w:r>
      <w:r w:rsidRPr="00363E88">
        <w:rPr>
          <w:sz w:val="28"/>
          <w:szCs w:val="28"/>
        </w:rPr>
        <w:t>Способствовать формированию и развитию коммуникативной компетенции учащихся как одного из факторов их успешной социализации в будущем.</w:t>
      </w:r>
    </w:p>
    <w:p w:rsidR="00333603" w:rsidRDefault="00333603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3E88">
        <w:rPr>
          <w:sz w:val="28"/>
          <w:szCs w:val="28"/>
        </w:rPr>
        <w:t xml:space="preserve">- Способствовать оценке достижения планируемых </w:t>
      </w:r>
      <w:proofErr w:type="spellStart"/>
      <w:r w:rsidRPr="00363E88">
        <w:rPr>
          <w:sz w:val="28"/>
          <w:szCs w:val="28"/>
        </w:rPr>
        <w:t>метапредметных</w:t>
      </w:r>
      <w:proofErr w:type="spellEnd"/>
      <w:r w:rsidRPr="00363E88">
        <w:rPr>
          <w:sz w:val="28"/>
          <w:szCs w:val="28"/>
        </w:rPr>
        <w:t xml:space="preserve"> результатов освоения основной образовательной программы основного общего образования,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действия», программы формирования универсальных учебных действий.</w:t>
      </w:r>
    </w:p>
    <w:p w:rsidR="007F5C5F" w:rsidRPr="00363E88" w:rsidRDefault="007F5C5F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C29DF" w:rsidRPr="00333603" w:rsidRDefault="00E404E7" w:rsidP="00333603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33603" w:rsidRPr="00333603">
        <w:rPr>
          <w:rFonts w:ascii="Times New Roman" w:hAnsi="Times New Roman"/>
          <w:b/>
          <w:sz w:val="28"/>
          <w:szCs w:val="28"/>
        </w:rPr>
        <w:t>3</w:t>
      </w:r>
      <w:r w:rsidR="007C29DF" w:rsidRPr="00333603">
        <w:rPr>
          <w:rFonts w:ascii="Times New Roman" w:hAnsi="Times New Roman"/>
          <w:b/>
          <w:sz w:val="28"/>
          <w:szCs w:val="28"/>
        </w:rPr>
        <w:t>. Общие характеристики учебно-исследовательской и проектной деятельности</w:t>
      </w:r>
    </w:p>
    <w:p w:rsidR="007C29DF" w:rsidRPr="00333603" w:rsidRDefault="00D17A28" w:rsidP="0033360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29DF" w:rsidRPr="00333603">
        <w:rPr>
          <w:rFonts w:ascii="Times New Roman" w:hAnsi="Times New Roman"/>
          <w:sz w:val="28"/>
          <w:szCs w:val="28"/>
        </w:rPr>
        <w:t>.1. Учебно-исследовательская и проектная деятельность имеют общие практически значимые цели и задачи.</w:t>
      </w:r>
    </w:p>
    <w:p w:rsidR="007C29DF" w:rsidRPr="00333603" w:rsidRDefault="00D17A28" w:rsidP="0033360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29DF" w:rsidRPr="00333603">
        <w:rPr>
          <w:rFonts w:ascii="Times New Roman" w:hAnsi="Times New Roman"/>
          <w:sz w:val="28"/>
          <w:szCs w:val="28"/>
        </w:rPr>
        <w:t>.2. Структура проектной и учебно-исследовательской деятельности включает следующие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результатов;</w:t>
      </w:r>
    </w:p>
    <w:p w:rsidR="007C29DF" w:rsidRDefault="00D17A28" w:rsidP="0033360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29DF" w:rsidRPr="00333603">
        <w:rPr>
          <w:rFonts w:ascii="Times New Roman" w:hAnsi="Times New Roman"/>
          <w:sz w:val="28"/>
          <w:szCs w:val="28"/>
        </w:rPr>
        <w:t>.3. Учебно-исследовательская и проектная деятельность требуют от обучающихся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:rsidR="00D17A28" w:rsidRPr="00333603" w:rsidRDefault="00D17A28" w:rsidP="0033360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5C5F" w:rsidRDefault="00E404E7" w:rsidP="00D17A28">
      <w:pPr>
        <w:pStyle w:val="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C29DF" w:rsidRDefault="00D17A28" w:rsidP="00D17A28">
      <w:pPr>
        <w:pStyle w:val="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C29DF" w:rsidRPr="00333603">
        <w:rPr>
          <w:rFonts w:ascii="Times New Roman" w:hAnsi="Times New Roman" w:cs="Times New Roman"/>
          <w:b/>
          <w:sz w:val="28"/>
          <w:szCs w:val="28"/>
        </w:rPr>
        <w:t>. Различие проектной и учебно-исследовательской деятельности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7C29DF" w:rsidRPr="00333603" w:rsidTr="007F5C5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9DF" w:rsidRPr="00333603" w:rsidRDefault="007C29DF" w:rsidP="00333603">
            <w:pPr>
              <w:pStyle w:val="15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9DF" w:rsidRPr="00333603" w:rsidRDefault="007C29DF" w:rsidP="00333603">
            <w:pPr>
              <w:pStyle w:val="15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b/>
                <w:sz w:val="28"/>
                <w:szCs w:val="28"/>
              </w:rPr>
              <w:t>Учебно-исследовательская</w:t>
            </w:r>
          </w:p>
          <w:p w:rsidR="007C29DF" w:rsidRPr="00333603" w:rsidRDefault="007C29DF" w:rsidP="00333603">
            <w:pPr>
              <w:pStyle w:val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7C29DF" w:rsidRPr="00333603" w:rsidTr="007F5C5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DF" w:rsidRPr="00333603" w:rsidRDefault="007C29DF" w:rsidP="00333603">
            <w:pPr>
              <w:pStyle w:val="1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sz w:val="28"/>
                <w:szCs w:val="28"/>
              </w:rPr>
              <w:t xml:space="preserve">Проект направлен на получение конкретного запланированного результата – продукта, обладающего </w:t>
            </w:r>
            <w:r w:rsidRPr="0033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определенными свойствами и необходимого для конкретного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DF" w:rsidRPr="00333603" w:rsidRDefault="007C29DF" w:rsidP="00333603">
            <w:pPr>
              <w:pStyle w:val="1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ходе исследования организуется поиск в какой-то области, формулируются отдельные характеристики итогов работ.</w:t>
            </w:r>
          </w:p>
          <w:p w:rsidR="007C29DF" w:rsidRPr="00333603" w:rsidRDefault="007C29DF" w:rsidP="00333603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Отрицательный результат – тоже результат</w:t>
            </w:r>
          </w:p>
        </w:tc>
      </w:tr>
      <w:tr w:rsidR="007C29DF" w:rsidRPr="00333603" w:rsidTr="007F5C5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DF" w:rsidRPr="00333603" w:rsidRDefault="007C29DF" w:rsidP="00333603">
            <w:pPr>
              <w:pStyle w:val="1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Реализацию проектных работ предваряет представление о будущем проекте, планирование процесса создания продукта и реализации этого плана.</w:t>
            </w:r>
          </w:p>
          <w:p w:rsidR="007C29DF" w:rsidRPr="00333603" w:rsidRDefault="007C29DF" w:rsidP="00333603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sz w:val="28"/>
                <w:szCs w:val="28"/>
              </w:rPr>
              <w:t>Результат проекта должен быть точно соотнесен со всеми характеристиками, сформулированными в его замысле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DF" w:rsidRPr="00333603" w:rsidRDefault="007C29DF" w:rsidP="00333603">
            <w:pPr>
              <w:pStyle w:val="1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sz w:val="28"/>
                <w:szCs w:val="28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7C29DF" w:rsidRPr="00333603" w:rsidRDefault="007C29DF" w:rsidP="00333603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9DF" w:rsidRDefault="00D17A28" w:rsidP="00D17A28">
      <w:pPr>
        <w:pStyle w:val="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b/>
          <w:sz w:val="28"/>
          <w:szCs w:val="28"/>
        </w:rPr>
        <w:t>. Требования к построению проектно-исследовательского процесса</w:t>
      </w:r>
    </w:p>
    <w:p w:rsidR="007C29DF" w:rsidRPr="00333603" w:rsidRDefault="00D17A28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>.1. Проект или учебное исследование должны быть выполнимыми и соответствовать возрасту, способностям и возможностям учащихся.</w:t>
      </w:r>
    </w:p>
    <w:p w:rsidR="007C29DF" w:rsidRPr="00333603" w:rsidRDefault="00D17A28" w:rsidP="00333603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>.2. Тема исследования должна быть интересна для ученика и совпадать с кругом интереса учителя.</w:t>
      </w:r>
    </w:p>
    <w:p w:rsidR="007C29DF" w:rsidRPr="00333603" w:rsidRDefault="00D17A28" w:rsidP="00333603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>.3. Раскрытие проблемы в первую очередь должно приносить что-то новое ученику, а уже потом науке.</w:t>
      </w:r>
    </w:p>
    <w:p w:rsidR="007C29DF" w:rsidRPr="00333603" w:rsidRDefault="00D17A28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>.4. Для выполнения проекта должны быть все условия – информационные ресурсы, мастерские, клубы, школьные научные общества.</w:t>
      </w:r>
    </w:p>
    <w:p w:rsidR="007C29DF" w:rsidRPr="00333603" w:rsidRDefault="00D17A28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>.5. 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успешной реализации выбранного вида проекта.</w:t>
      </w:r>
    </w:p>
    <w:p w:rsidR="007C29DF" w:rsidRPr="00333603" w:rsidRDefault="00D17A28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>.6. Обеспе</w:t>
      </w:r>
      <w:r>
        <w:rPr>
          <w:rFonts w:ascii="Times New Roman" w:hAnsi="Times New Roman" w:cs="Times New Roman"/>
          <w:sz w:val="28"/>
          <w:szCs w:val="28"/>
        </w:rPr>
        <w:t>чение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педагогическо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руководство).</w:t>
      </w:r>
    </w:p>
    <w:p w:rsidR="007C29DF" w:rsidRPr="00333603" w:rsidRDefault="00D17A28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>.7. Использов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дневник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самоконтроля, в котором отражаются элементы самоанализа в ходе работы и который используется при составлении отчетов и во время собеседований с руководителями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C29DF" w:rsidRPr="00333603">
        <w:rPr>
          <w:rFonts w:ascii="Times New Roman" w:hAnsi="Times New Roman" w:cs="Times New Roman"/>
          <w:sz w:val="28"/>
          <w:szCs w:val="28"/>
        </w:rPr>
        <w:t>.</w:t>
      </w:r>
    </w:p>
    <w:p w:rsidR="007C29DF" w:rsidRPr="00333603" w:rsidRDefault="00D17A28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.8. Необходимо наличие ясной и простой </w:t>
      </w:r>
      <w:proofErr w:type="spellStart"/>
      <w:r w:rsidR="007C29DF" w:rsidRPr="00333603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="007C29DF" w:rsidRPr="00333603">
        <w:rPr>
          <w:rFonts w:ascii="Times New Roman" w:hAnsi="Times New Roman" w:cs="Times New Roman"/>
          <w:sz w:val="28"/>
          <w:szCs w:val="28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:rsidR="007C29DF" w:rsidRPr="00333603" w:rsidRDefault="00D17A28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.9. 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путем размещения в открытых ресурсах Интернета для обсуждения. </w:t>
      </w:r>
    </w:p>
    <w:p w:rsidR="007F5C5F" w:rsidRDefault="007F5C5F" w:rsidP="00167CFE">
      <w:pPr>
        <w:pStyle w:val="4"/>
        <w:keepNext w:val="0"/>
        <w:keepLines w:val="0"/>
        <w:numPr>
          <w:ilvl w:val="3"/>
          <w:numId w:val="1"/>
        </w:numPr>
        <w:tabs>
          <w:tab w:val="left" w:pos="0"/>
        </w:tabs>
        <w:suppressAutoHyphens/>
        <w:spacing w:before="0" w:line="240" w:lineRule="auto"/>
        <w:ind w:left="0" w:firstLine="567"/>
        <w:jc w:val="left"/>
        <w:rPr>
          <w:i w:val="0"/>
          <w:color w:val="auto"/>
          <w:sz w:val="28"/>
          <w:szCs w:val="28"/>
        </w:rPr>
      </w:pPr>
    </w:p>
    <w:p w:rsidR="007F5C5F" w:rsidRDefault="007F5C5F" w:rsidP="00167CFE">
      <w:pPr>
        <w:pStyle w:val="4"/>
        <w:keepNext w:val="0"/>
        <w:keepLines w:val="0"/>
        <w:numPr>
          <w:ilvl w:val="3"/>
          <w:numId w:val="1"/>
        </w:numPr>
        <w:tabs>
          <w:tab w:val="left" w:pos="0"/>
        </w:tabs>
        <w:suppressAutoHyphens/>
        <w:spacing w:before="0" w:line="240" w:lineRule="auto"/>
        <w:ind w:left="0" w:firstLine="567"/>
        <w:jc w:val="left"/>
        <w:rPr>
          <w:i w:val="0"/>
          <w:color w:val="auto"/>
          <w:sz w:val="28"/>
          <w:szCs w:val="28"/>
        </w:rPr>
      </w:pPr>
    </w:p>
    <w:p w:rsidR="007C29DF" w:rsidRPr="00D17A28" w:rsidRDefault="00D17A28" w:rsidP="00167CFE">
      <w:pPr>
        <w:pStyle w:val="4"/>
        <w:keepNext w:val="0"/>
        <w:keepLines w:val="0"/>
        <w:numPr>
          <w:ilvl w:val="3"/>
          <w:numId w:val="1"/>
        </w:numPr>
        <w:tabs>
          <w:tab w:val="left" w:pos="0"/>
        </w:tabs>
        <w:suppressAutoHyphens/>
        <w:spacing w:before="0" w:line="240" w:lineRule="auto"/>
        <w:ind w:left="0" w:firstLine="567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6</w:t>
      </w:r>
      <w:r w:rsidR="007C29DF" w:rsidRPr="00D17A28">
        <w:rPr>
          <w:i w:val="0"/>
          <w:color w:val="auto"/>
          <w:sz w:val="28"/>
          <w:szCs w:val="28"/>
        </w:rPr>
        <w:t>. Понятия</w:t>
      </w:r>
    </w:p>
    <w:p w:rsidR="007C29DF" w:rsidRPr="00333603" w:rsidRDefault="007C29DF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>Проект</w:t>
      </w:r>
      <w:r w:rsidRPr="00333603">
        <w:rPr>
          <w:rFonts w:ascii="Times New Roman" w:hAnsi="Times New Roman" w:cs="Times New Roman"/>
          <w:sz w:val="28"/>
          <w:szCs w:val="28"/>
        </w:rPr>
        <w:t xml:space="preserve"> – это форма организации совместной деятельности учителя и учащихся, совокупность приемов и действий в их определенной последовательности, направленной на достижение поставленной цели – решение конкретной проблемы, значимой для учащихся и оформленной в виде некоего конечного продукта. </w:t>
      </w:r>
    </w:p>
    <w:p w:rsidR="007C29DF" w:rsidRDefault="007C29DF" w:rsidP="00333603">
      <w:pPr>
        <w:pStyle w:val="15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lastRenderedPageBreak/>
        <w:t>Исследовательский проект</w:t>
      </w:r>
      <w:r w:rsidRPr="00333603">
        <w:rPr>
          <w:rFonts w:ascii="Times New Roman" w:hAnsi="Times New Roman" w:cs="Times New Roman"/>
          <w:sz w:val="28"/>
          <w:szCs w:val="28"/>
        </w:rPr>
        <w:t xml:space="preserve"> – один из видов учебных проектов, где при сохранении всех черт проектной деятельности учащихся одним из ее компонентов выступает </w:t>
      </w:r>
      <w:r w:rsidRPr="00333603">
        <w:rPr>
          <w:rFonts w:ascii="Times New Roman" w:hAnsi="Times New Roman" w:cs="Times New Roman"/>
          <w:b/>
          <w:sz w:val="28"/>
          <w:szCs w:val="28"/>
        </w:rPr>
        <w:t>исследование.</w:t>
      </w:r>
    </w:p>
    <w:p w:rsidR="007F5C5F" w:rsidRPr="00333603" w:rsidRDefault="007F5C5F" w:rsidP="00333603">
      <w:pPr>
        <w:pStyle w:val="15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9DF" w:rsidRPr="00333603" w:rsidRDefault="00EF3231" w:rsidP="002215EF">
      <w:pPr>
        <w:pStyle w:val="15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7A28">
        <w:rPr>
          <w:rFonts w:ascii="Times New Roman" w:hAnsi="Times New Roman" w:cs="Times New Roman"/>
          <w:b/>
          <w:sz w:val="28"/>
          <w:szCs w:val="28"/>
        </w:rPr>
        <w:t>7</w:t>
      </w:r>
      <w:r w:rsidR="007C29DF" w:rsidRPr="00333603">
        <w:rPr>
          <w:rFonts w:ascii="Times New Roman" w:hAnsi="Times New Roman" w:cs="Times New Roman"/>
          <w:b/>
          <w:sz w:val="28"/>
          <w:szCs w:val="28"/>
        </w:rPr>
        <w:t xml:space="preserve">. Формы организации проектной деятельности </w:t>
      </w:r>
    </w:p>
    <w:p w:rsidR="007C29DF" w:rsidRPr="00D17A28" w:rsidRDefault="00EF3231" w:rsidP="002215EF">
      <w:pPr>
        <w:pStyle w:val="4"/>
        <w:keepNext w:val="0"/>
        <w:keepLines w:val="0"/>
        <w:suppressAutoHyphens/>
        <w:spacing w:before="0" w:line="240" w:lineRule="auto"/>
        <w:jc w:val="left"/>
        <w:rPr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</w:t>
      </w:r>
      <w:r w:rsidR="00D17A28" w:rsidRPr="00D17A2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7</w:t>
      </w:r>
      <w:r w:rsidR="007C29DF" w:rsidRPr="00D17A28">
        <w:rPr>
          <w:b w:val="0"/>
          <w:i w:val="0"/>
          <w:color w:val="auto"/>
          <w:sz w:val="28"/>
          <w:szCs w:val="28"/>
        </w:rPr>
        <w:t>.</w:t>
      </w:r>
      <w:r w:rsidR="007C29DF" w:rsidRPr="00D17A2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7C29DF" w:rsidRPr="00D17A28">
        <w:rPr>
          <w:b w:val="0"/>
          <w:i w:val="0"/>
          <w:color w:val="auto"/>
          <w:sz w:val="28"/>
          <w:szCs w:val="28"/>
        </w:rPr>
        <w:t>. Виды проектов:</w:t>
      </w:r>
    </w:p>
    <w:p w:rsidR="007C29DF" w:rsidRPr="00333603" w:rsidRDefault="007C29DF" w:rsidP="00167CFE">
      <w:pPr>
        <w:pStyle w:val="4"/>
        <w:keepNext w:val="0"/>
        <w:keepLines w:val="0"/>
        <w:numPr>
          <w:ilvl w:val="0"/>
          <w:numId w:val="2"/>
        </w:numPr>
        <w:suppressAutoHyphens/>
        <w:spacing w:before="0" w:line="240" w:lineRule="auto"/>
        <w:ind w:left="0" w:firstLine="567"/>
        <w:rPr>
          <w:color w:val="auto"/>
          <w:sz w:val="28"/>
          <w:szCs w:val="28"/>
        </w:rPr>
      </w:pPr>
      <w:r w:rsidRPr="00D17A28">
        <w:rPr>
          <w:i w:val="0"/>
          <w:color w:val="auto"/>
          <w:sz w:val="28"/>
          <w:szCs w:val="28"/>
        </w:rPr>
        <w:t xml:space="preserve">информационный </w:t>
      </w:r>
      <w:r w:rsidRPr="00D17A28">
        <w:rPr>
          <w:b w:val="0"/>
          <w:i w:val="0"/>
          <w:color w:val="auto"/>
          <w:sz w:val="28"/>
          <w:szCs w:val="28"/>
        </w:rPr>
        <w:t>(поисковый)</w:t>
      </w:r>
      <w:r w:rsidRPr="00D17A28">
        <w:rPr>
          <w:i w:val="0"/>
          <w:iCs w:val="0"/>
          <w:color w:val="auto"/>
          <w:sz w:val="28"/>
          <w:szCs w:val="28"/>
        </w:rPr>
        <w:t xml:space="preserve"> </w:t>
      </w:r>
      <w:r w:rsidRPr="00D17A28">
        <w:rPr>
          <w:b w:val="0"/>
          <w:i w:val="0"/>
          <w:iCs w:val="0"/>
          <w:color w:val="auto"/>
          <w:sz w:val="28"/>
          <w:szCs w:val="28"/>
        </w:rPr>
        <w:t>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</w:t>
      </w:r>
      <w:r w:rsidRPr="00333603">
        <w:rPr>
          <w:color w:val="auto"/>
          <w:sz w:val="28"/>
          <w:szCs w:val="28"/>
        </w:rPr>
        <w:t xml:space="preserve">; </w:t>
      </w:r>
    </w:p>
    <w:p w:rsidR="007C29DF" w:rsidRPr="00333603" w:rsidRDefault="007C29DF" w:rsidP="00167CFE">
      <w:pPr>
        <w:pStyle w:val="1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>исследовательский</w:t>
      </w:r>
      <w:r w:rsidRPr="00333603">
        <w:rPr>
          <w:rFonts w:ascii="Times New Roman" w:hAnsi="Times New Roman" w:cs="Times New Roman"/>
          <w:sz w:val="28"/>
          <w:szCs w:val="28"/>
        </w:rPr>
        <w:t xml:space="preserve"> </w:t>
      </w:r>
      <w:r w:rsidRPr="00333603">
        <w:rPr>
          <w:rFonts w:ascii="Times New Roman" w:hAnsi="Times New Roman" w:cs="Times New Roman"/>
          <w:iCs/>
          <w:sz w:val="28"/>
          <w:szCs w:val="28"/>
        </w:rPr>
        <w:t>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</w:t>
      </w:r>
      <w:r w:rsidRPr="003336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9DF" w:rsidRPr="00333603" w:rsidRDefault="007C29DF" w:rsidP="007F5C5F">
      <w:pPr>
        <w:pStyle w:val="1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Pr="0033360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33603">
        <w:rPr>
          <w:rFonts w:ascii="Times New Roman" w:hAnsi="Times New Roman" w:cs="Times New Roman"/>
          <w:iCs/>
          <w:sz w:val="28"/>
          <w:szCs w:val="28"/>
        </w:rPr>
        <w:t>(литературные вечера, спектакли, экскурсии)</w:t>
      </w:r>
      <w:r w:rsidRPr="00333603">
        <w:rPr>
          <w:rFonts w:ascii="Times New Roman" w:hAnsi="Times New Roman" w:cs="Times New Roman"/>
          <w:sz w:val="28"/>
          <w:szCs w:val="28"/>
        </w:rPr>
        <w:t>;</w:t>
      </w:r>
    </w:p>
    <w:p w:rsidR="007C29DF" w:rsidRPr="00333603" w:rsidRDefault="007C29DF" w:rsidP="007F5C5F">
      <w:pPr>
        <w:pStyle w:val="1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>социальный, прикладной</w:t>
      </w:r>
      <w:r w:rsidRPr="00333603">
        <w:rPr>
          <w:rFonts w:ascii="Times New Roman" w:hAnsi="Times New Roman" w:cs="Times New Roman"/>
          <w:sz w:val="28"/>
          <w:szCs w:val="28"/>
        </w:rPr>
        <w:t xml:space="preserve"> (практико-ориентированный);</w:t>
      </w:r>
    </w:p>
    <w:p w:rsidR="007C29DF" w:rsidRPr="00333603" w:rsidRDefault="007C29DF" w:rsidP="007F5C5F">
      <w:pPr>
        <w:pStyle w:val="1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  <w:r w:rsidRPr="00333603">
        <w:rPr>
          <w:rFonts w:ascii="Times New Roman" w:hAnsi="Times New Roman" w:cs="Times New Roman"/>
          <w:sz w:val="28"/>
          <w:szCs w:val="28"/>
        </w:rPr>
        <w:t xml:space="preserve">(ролевой); </w:t>
      </w:r>
    </w:p>
    <w:p w:rsidR="007C29DF" w:rsidRDefault="007C29DF" w:rsidP="007F5C5F">
      <w:pPr>
        <w:pStyle w:val="1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 xml:space="preserve">инновационный </w:t>
      </w:r>
      <w:r w:rsidRPr="00333603">
        <w:rPr>
          <w:rFonts w:ascii="Times New Roman" w:hAnsi="Times New Roman" w:cs="Times New Roman"/>
          <w:sz w:val="28"/>
          <w:szCs w:val="28"/>
        </w:rPr>
        <w:t>(предполагающий организационно-экономический механизм внедрения).</w:t>
      </w:r>
    </w:p>
    <w:p w:rsidR="00EF3231" w:rsidRDefault="00EF3231" w:rsidP="00EF3231"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F3231">
        <w:rPr>
          <w:rFonts w:ascii="Times New Roman" w:hAnsi="Times New Roman" w:cs="Times New Roman"/>
          <w:sz w:val="28"/>
          <w:szCs w:val="28"/>
        </w:rPr>
        <w:t>7.2</w:t>
      </w:r>
      <w:r>
        <w:rPr>
          <w:rFonts w:ascii="Times New Roman" w:hAnsi="Times New Roman" w:cs="Times New Roman"/>
          <w:sz w:val="28"/>
          <w:szCs w:val="28"/>
        </w:rPr>
        <w:t>. Формы проектов: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231">
        <w:rPr>
          <w:rFonts w:ascii="Times New Roman" w:eastAsia="Calibri" w:hAnsi="Times New Roman" w:cs="Times New Roman"/>
          <w:b/>
          <w:sz w:val="28"/>
          <w:szCs w:val="28"/>
        </w:rPr>
        <w:t>информационно-реферативные</w:t>
      </w:r>
      <w:r w:rsidRPr="00EF3231">
        <w:rPr>
          <w:rFonts w:ascii="Times New Roman" w:eastAsia="Calibri" w:hAnsi="Times New Roman" w:cs="Times New Roman"/>
          <w:sz w:val="28"/>
          <w:szCs w:val="28"/>
        </w:rPr>
        <w:t xml:space="preserve"> (написанные на основе нескольких литературных источников с целью наиболее полного освещения какой-либо проблемы);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231">
        <w:rPr>
          <w:rFonts w:ascii="Times New Roman" w:eastAsia="Calibri" w:hAnsi="Times New Roman" w:cs="Times New Roman"/>
          <w:b/>
          <w:sz w:val="28"/>
          <w:szCs w:val="28"/>
        </w:rPr>
        <w:t>проблемно-реферативные творческие</w:t>
      </w:r>
      <w:r w:rsidRPr="00EF3231">
        <w:rPr>
          <w:rFonts w:ascii="Times New Roman" w:eastAsia="Calibri" w:hAnsi="Times New Roman" w:cs="Times New Roman"/>
          <w:sz w:val="28"/>
          <w:szCs w:val="28"/>
        </w:rPr>
        <w:t xml:space="preserve"> (предполагающие сопоставление данных нескольких литературных источников, их анализ, на основе которого дается собственная трактовка поставленной проблемы);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3231">
        <w:rPr>
          <w:rFonts w:ascii="Times New Roman" w:eastAsia="Calibri" w:hAnsi="Times New Roman" w:cs="Times New Roman"/>
          <w:b/>
          <w:sz w:val="28"/>
          <w:szCs w:val="28"/>
        </w:rPr>
        <w:t>экспериментальные</w:t>
      </w:r>
      <w:proofErr w:type="gramEnd"/>
      <w:r w:rsidRPr="00EF3231">
        <w:rPr>
          <w:rFonts w:ascii="Times New Roman" w:eastAsia="Calibri" w:hAnsi="Times New Roman" w:cs="Times New Roman"/>
          <w:sz w:val="28"/>
          <w:szCs w:val="28"/>
        </w:rPr>
        <w:t xml:space="preserve">  (описывают научный эксперимент, имеющий известный результат);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231">
        <w:rPr>
          <w:rFonts w:ascii="Times New Roman" w:eastAsia="Calibri" w:hAnsi="Times New Roman" w:cs="Times New Roman"/>
          <w:b/>
          <w:sz w:val="28"/>
          <w:szCs w:val="28"/>
        </w:rPr>
        <w:t>натуралистические и описательные</w:t>
      </w:r>
      <w:r w:rsidRPr="00EF3231">
        <w:rPr>
          <w:rFonts w:ascii="Times New Roman" w:eastAsia="Calibri" w:hAnsi="Times New Roman" w:cs="Times New Roman"/>
          <w:sz w:val="28"/>
          <w:szCs w:val="28"/>
        </w:rPr>
        <w:t xml:space="preserve"> (направлены на наблюдение и качественное описание какого-либо явления);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231">
        <w:rPr>
          <w:rFonts w:ascii="Times New Roman" w:eastAsia="Calibri" w:hAnsi="Times New Roman" w:cs="Times New Roman"/>
          <w:b/>
          <w:sz w:val="28"/>
          <w:szCs w:val="28"/>
        </w:rPr>
        <w:t>исследовательские</w:t>
      </w:r>
      <w:r w:rsidRPr="00363E88">
        <w:rPr>
          <w:rFonts w:ascii="Times New Roman" w:eastAsia="Calibri" w:hAnsi="Times New Roman" w:cs="Times New Roman"/>
          <w:sz w:val="28"/>
          <w:szCs w:val="28"/>
        </w:rPr>
        <w:t xml:space="preserve"> (выполненные при помощи корректной, с научной точки </w:t>
      </w:r>
      <w:r w:rsidRPr="00EF3231">
        <w:rPr>
          <w:rFonts w:ascii="Times New Roman" w:eastAsia="Calibri" w:hAnsi="Times New Roman" w:cs="Times New Roman"/>
          <w:sz w:val="28"/>
          <w:szCs w:val="28"/>
        </w:rPr>
        <w:t>зрения, методики, имеющие собственный экспериментальный материал, на основании которого дается анализ и выводы о характере исследуемого явления);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231">
        <w:rPr>
          <w:rFonts w:ascii="Times New Roman" w:eastAsia="Calibri" w:hAnsi="Times New Roman" w:cs="Times New Roman"/>
          <w:b/>
          <w:sz w:val="28"/>
          <w:szCs w:val="28"/>
        </w:rPr>
        <w:t>практические</w:t>
      </w:r>
      <w:r w:rsidRPr="00EF3231">
        <w:rPr>
          <w:rFonts w:ascii="Times New Roman" w:eastAsia="Calibri" w:hAnsi="Times New Roman" w:cs="Times New Roman"/>
          <w:sz w:val="28"/>
          <w:szCs w:val="28"/>
        </w:rPr>
        <w:t xml:space="preserve"> (основной целью которых является не только разработка проблемы, но и ее реализация);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3231">
        <w:rPr>
          <w:rFonts w:ascii="Times New Roman" w:eastAsia="Calibri" w:hAnsi="Times New Roman" w:cs="Times New Roman"/>
          <w:b/>
          <w:sz w:val="28"/>
          <w:szCs w:val="28"/>
        </w:rPr>
        <w:t>изобретение или создание макета какого-либо объекта или системы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231">
        <w:rPr>
          <w:rFonts w:ascii="Times New Roman" w:eastAsia="Calibri" w:hAnsi="Times New Roman" w:cs="Times New Roman"/>
          <w:b/>
          <w:sz w:val="28"/>
          <w:szCs w:val="28"/>
        </w:rPr>
        <w:t>презентация</w:t>
      </w:r>
      <w:r w:rsidRPr="00EF3231">
        <w:rPr>
          <w:rFonts w:ascii="Times New Roman" w:eastAsia="Calibri" w:hAnsi="Times New Roman" w:cs="Times New Roman"/>
          <w:sz w:val="28"/>
          <w:szCs w:val="28"/>
        </w:rPr>
        <w:t xml:space="preserve"> плана проведения какого-либо мероприятия или новой общественной организации</w:t>
      </w:r>
    </w:p>
    <w:p w:rsidR="007C29DF" w:rsidRPr="00333603" w:rsidRDefault="00D17A28" w:rsidP="00D17A28">
      <w:pPr>
        <w:pStyle w:val="15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15E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C29DF" w:rsidRPr="00333603">
        <w:rPr>
          <w:rFonts w:ascii="Times New Roman" w:hAnsi="Times New Roman" w:cs="Times New Roman"/>
          <w:sz w:val="28"/>
          <w:szCs w:val="28"/>
        </w:rPr>
        <w:t>.</w:t>
      </w:r>
      <w:r w:rsidR="00EF3231">
        <w:rPr>
          <w:rFonts w:ascii="Times New Roman" w:hAnsi="Times New Roman" w:cs="Times New Roman"/>
          <w:sz w:val="28"/>
          <w:szCs w:val="28"/>
        </w:rPr>
        <w:t>3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. По содержанию проект может быть </w:t>
      </w:r>
      <w:proofErr w:type="spellStart"/>
      <w:r w:rsidR="007C29DF" w:rsidRPr="00333603">
        <w:rPr>
          <w:rFonts w:ascii="Times New Roman" w:hAnsi="Times New Roman" w:cs="Times New Roman"/>
          <w:b/>
          <w:sz w:val="28"/>
          <w:szCs w:val="28"/>
        </w:rPr>
        <w:t>монопредметный</w:t>
      </w:r>
      <w:proofErr w:type="spellEnd"/>
      <w:r w:rsidR="007C29DF" w:rsidRPr="0033360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C29DF" w:rsidRPr="00333603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="007C29DF" w:rsidRPr="00333603">
        <w:rPr>
          <w:rFonts w:ascii="Times New Roman" w:hAnsi="Times New Roman" w:cs="Times New Roman"/>
          <w:b/>
          <w:sz w:val="28"/>
          <w:szCs w:val="28"/>
        </w:rPr>
        <w:t>,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относящийся к области знаний (нескольким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7C29DF" w:rsidRPr="00333603">
        <w:rPr>
          <w:rFonts w:ascii="Times New Roman" w:hAnsi="Times New Roman" w:cs="Times New Roman"/>
          <w:sz w:val="28"/>
          <w:szCs w:val="28"/>
        </w:rPr>
        <w:t>), относящийся к области деятельности.</w:t>
      </w:r>
    </w:p>
    <w:p w:rsidR="007C29DF" w:rsidRPr="00333603" w:rsidRDefault="00D17A28" w:rsidP="00D17A28">
      <w:pPr>
        <w:pStyle w:val="15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5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C29DF" w:rsidRPr="00333603">
        <w:rPr>
          <w:rFonts w:ascii="Times New Roman" w:hAnsi="Times New Roman" w:cs="Times New Roman"/>
          <w:sz w:val="28"/>
          <w:szCs w:val="28"/>
        </w:rPr>
        <w:t>.</w:t>
      </w:r>
      <w:r w:rsidR="00EF3231">
        <w:rPr>
          <w:rFonts w:ascii="Times New Roman" w:hAnsi="Times New Roman" w:cs="Times New Roman"/>
          <w:sz w:val="28"/>
          <w:szCs w:val="28"/>
        </w:rPr>
        <w:t>4</w:t>
      </w:r>
      <w:r w:rsidR="007C29DF" w:rsidRPr="00333603">
        <w:rPr>
          <w:rFonts w:ascii="Times New Roman" w:hAnsi="Times New Roman" w:cs="Times New Roman"/>
          <w:sz w:val="28"/>
          <w:szCs w:val="28"/>
        </w:rPr>
        <w:t>. По количеству участников:</w:t>
      </w:r>
    </w:p>
    <w:p w:rsidR="007C29DF" w:rsidRPr="00333603" w:rsidRDefault="00D17A28" w:rsidP="00167CFE">
      <w:pPr>
        <w:pStyle w:val="1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9DF" w:rsidRPr="00333603">
        <w:rPr>
          <w:rFonts w:ascii="Times New Roman" w:hAnsi="Times New Roman" w:cs="Times New Roman"/>
          <w:b/>
          <w:sz w:val="28"/>
          <w:szCs w:val="28"/>
        </w:rPr>
        <w:t>индивидуальный –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самостоятельная работа, осуществляемая учащимся на протяжении длительного периода, возможно в течение всего учебного года. В ходе такой работы 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– автор проекта – самостоятельно или с помощью педагога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7C29DF" w:rsidRPr="00333603">
        <w:rPr>
          <w:rFonts w:ascii="Times New Roman" w:hAnsi="Times New Roman" w:cs="Times New Roman"/>
          <w:sz w:val="28"/>
          <w:szCs w:val="28"/>
        </w:rPr>
        <w:t xml:space="preserve"> получает возможность научиться планировать и работать по плану – это </w:t>
      </w:r>
      <w:r w:rsidR="007C29DF" w:rsidRPr="00333603">
        <w:rPr>
          <w:rFonts w:ascii="Times New Roman" w:hAnsi="Times New Roman" w:cs="Times New Roman"/>
          <w:sz w:val="28"/>
          <w:szCs w:val="28"/>
        </w:rPr>
        <w:lastRenderedPageBreak/>
        <w:t>один из важнейших не только учебных, но и социальных навыков, которым должен овладеть школьник;</w:t>
      </w:r>
    </w:p>
    <w:p w:rsidR="007C29DF" w:rsidRPr="00333603" w:rsidRDefault="007C29DF" w:rsidP="00167CFE">
      <w:pPr>
        <w:pStyle w:val="15"/>
        <w:numPr>
          <w:ilvl w:val="0"/>
          <w:numId w:val="3"/>
        </w:num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 xml:space="preserve"> парный, </w:t>
      </w:r>
      <w:proofErr w:type="spellStart"/>
      <w:r w:rsidRPr="00333603">
        <w:rPr>
          <w:rFonts w:ascii="Times New Roman" w:hAnsi="Times New Roman" w:cs="Times New Roman"/>
          <w:b/>
          <w:sz w:val="28"/>
          <w:szCs w:val="28"/>
        </w:rPr>
        <w:t>малогрупповой</w:t>
      </w:r>
      <w:proofErr w:type="spellEnd"/>
      <w:r w:rsidRPr="00333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603">
        <w:rPr>
          <w:rFonts w:ascii="Times New Roman" w:hAnsi="Times New Roman" w:cs="Times New Roman"/>
          <w:sz w:val="28"/>
          <w:szCs w:val="28"/>
        </w:rPr>
        <w:t>(до 5 человек);</w:t>
      </w:r>
    </w:p>
    <w:p w:rsidR="007C29DF" w:rsidRPr="00333603" w:rsidRDefault="007C29DF" w:rsidP="00167CFE">
      <w:pPr>
        <w:pStyle w:val="15"/>
        <w:numPr>
          <w:ilvl w:val="0"/>
          <w:numId w:val="3"/>
        </w:num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 xml:space="preserve"> групповой </w:t>
      </w:r>
      <w:r w:rsidRPr="00333603">
        <w:rPr>
          <w:rFonts w:ascii="Times New Roman" w:hAnsi="Times New Roman" w:cs="Times New Roman"/>
          <w:sz w:val="28"/>
          <w:szCs w:val="28"/>
        </w:rPr>
        <w:t>(до 15 человек);</w:t>
      </w:r>
    </w:p>
    <w:p w:rsidR="007C29DF" w:rsidRPr="00333603" w:rsidRDefault="007C29DF" w:rsidP="00167CFE">
      <w:pPr>
        <w:pStyle w:val="1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 xml:space="preserve"> коллективный </w:t>
      </w:r>
      <w:r w:rsidRPr="00333603">
        <w:rPr>
          <w:rFonts w:ascii="Times New Roman" w:hAnsi="Times New Roman" w:cs="Times New Roman"/>
          <w:sz w:val="28"/>
          <w:szCs w:val="28"/>
        </w:rPr>
        <w:t>(класс и более в рамках школы), муниципальный, городской, всероссийский, международный, сетевой (в рамках сложившейся партнерской сети, в том числе в Интернете).</w:t>
      </w:r>
    </w:p>
    <w:p w:rsidR="007C29DF" w:rsidRDefault="00D17A28" w:rsidP="00333603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29DF" w:rsidRPr="00333603">
        <w:rPr>
          <w:rFonts w:ascii="Times New Roman" w:hAnsi="Times New Roman" w:cs="Times New Roman"/>
          <w:sz w:val="28"/>
          <w:szCs w:val="28"/>
        </w:rPr>
        <w:t>.</w:t>
      </w:r>
      <w:r w:rsidR="00EF3231"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>. Длительность (продолжительность) проекта: от проекта-урока до многолетнего проекта.</w:t>
      </w:r>
    </w:p>
    <w:p w:rsidR="007F5C5F" w:rsidRPr="00333603" w:rsidRDefault="007F5C5F" w:rsidP="00333603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9DF" w:rsidRPr="00333603" w:rsidRDefault="00D17A28" w:rsidP="00333603">
      <w:pPr>
        <w:pStyle w:val="1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C29DF" w:rsidRPr="00333603">
        <w:rPr>
          <w:rFonts w:ascii="Times New Roman" w:hAnsi="Times New Roman" w:cs="Times New Roman"/>
          <w:b/>
          <w:sz w:val="28"/>
          <w:szCs w:val="28"/>
        </w:rPr>
        <w:t>. Формы организации учебно-исследовательской деятельности</w:t>
      </w:r>
    </w:p>
    <w:p w:rsidR="007C29DF" w:rsidRPr="00333603" w:rsidRDefault="00D17A28" w:rsidP="00333603">
      <w:pPr>
        <w:pStyle w:val="1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29DF" w:rsidRPr="00333603">
        <w:rPr>
          <w:rFonts w:ascii="Times New Roman" w:hAnsi="Times New Roman" w:cs="Times New Roman"/>
          <w:sz w:val="28"/>
          <w:szCs w:val="28"/>
        </w:rPr>
        <w:t>.1.</w:t>
      </w:r>
      <w:r w:rsidR="007C29DF" w:rsidRPr="00333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9DF" w:rsidRPr="00333603">
        <w:rPr>
          <w:rFonts w:ascii="Times New Roman" w:hAnsi="Times New Roman" w:cs="Times New Roman"/>
          <w:sz w:val="28"/>
          <w:szCs w:val="28"/>
        </w:rPr>
        <w:t>На урочных занятиях:</w:t>
      </w:r>
    </w:p>
    <w:p w:rsidR="007C29DF" w:rsidRPr="00333603" w:rsidRDefault="007C29DF" w:rsidP="00167CFE">
      <w:pPr>
        <w:pStyle w:val="15"/>
        <w:numPr>
          <w:ilvl w:val="0"/>
          <w:numId w:val="4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t xml:space="preserve"> урок-исследование, урок-лаборатория, урок – творческий отчет, урок изобретательства, урок «Удивительное рядом», урок-рассказ об ученых, урок – защита исследовательских проектов, урок-экспертиза, урок «Патент на открытие», урок открытых мыслей;</w:t>
      </w:r>
    </w:p>
    <w:p w:rsidR="007C29DF" w:rsidRPr="00333603" w:rsidRDefault="007C29DF" w:rsidP="00167CFE">
      <w:pPr>
        <w:pStyle w:val="15"/>
        <w:numPr>
          <w:ilvl w:val="0"/>
          <w:numId w:val="4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t xml:space="preserve"> 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7C29DF" w:rsidRPr="00333603" w:rsidRDefault="007C29DF" w:rsidP="00167CFE">
      <w:pPr>
        <w:pStyle w:val="15"/>
        <w:numPr>
          <w:ilvl w:val="0"/>
          <w:numId w:val="4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t xml:space="preserve"> 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7C29DF" w:rsidRPr="00333603" w:rsidRDefault="002215EF" w:rsidP="00333603">
      <w:pPr>
        <w:pStyle w:val="15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29DF" w:rsidRPr="00333603">
        <w:rPr>
          <w:rFonts w:ascii="Times New Roman" w:hAnsi="Times New Roman" w:cs="Times New Roman"/>
          <w:sz w:val="28"/>
          <w:szCs w:val="28"/>
        </w:rPr>
        <w:t>.2.</w:t>
      </w:r>
      <w:r w:rsidR="007C29DF" w:rsidRPr="00333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9DF" w:rsidRPr="00333603">
        <w:rPr>
          <w:rFonts w:ascii="Times New Roman" w:hAnsi="Times New Roman" w:cs="Times New Roman"/>
          <w:sz w:val="28"/>
          <w:szCs w:val="28"/>
        </w:rPr>
        <w:t>На внеурочных занятиях:</w:t>
      </w:r>
    </w:p>
    <w:p w:rsidR="007C29DF" w:rsidRPr="00333603" w:rsidRDefault="007C29DF" w:rsidP="00167CFE">
      <w:pPr>
        <w:pStyle w:val="15"/>
        <w:numPr>
          <w:ilvl w:val="0"/>
          <w:numId w:val="5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t xml:space="preserve"> исследовательская практика учащихся;</w:t>
      </w:r>
    </w:p>
    <w:p w:rsidR="007C29DF" w:rsidRPr="00333603" w:rsidRDefault="007C29DF" w:rsidP="00167CFE">
      <w:pPr>
        <w:pStyle w:val="15"/>
        <w:numPr>
          <w:ilvl w:val="0"/>
          <w:numId w:val="5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t xml:space="preserve"> образовательные экспедиции-походы,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7C29DF" w:rsidRPr="00333603" w:rsidRDefault="007C29DF" w:rsidP="00167CFE">
      <w:pPr>
        <w:pStyle w:val="15"/>
        <w:numPr>
          <w:ilvl w:val="0"/>
          <w:numId w:val="5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t xml:space="preserve"> факультативные занятия, предполагающие углубленное изучение предмета, дают большие возможности для реализации на них учебно-исследовательской деятельности учащихся;</w:t>
      </w:r>
    </w:p>
    <w:p w:rsidR="007C29DF" w:rsidRPr="00333603" w:rsidRDefault="007C29DF" w:rsidP="00167CFE">
      <w:pPr>
        <w:pStyle w:val="15"/>
        <w:numPr>
          <w:ilvl w:val="0"/>
          <w:numId w:val="5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t xml:space="preserve"> </w:t>
      </w:r>
      <w:r w:rsidR="00EF3231">
        <w:rPr>
          <w:rFonts w:ascii="Times New Roman" w:hAnsi="Times New Roman" w:cs="Times New Roman"/>
          <w:sz w:val="28"/>
          <w:szCs w:val="28"/>
        </w:rPr>
        <w:t>н</w:t>
      </w:r>
      <w:r w:rsidR="002215EF">
        <w:rPr>
          <w:rFonts w:ascii="Times New Roman" w:hAnsi="Times New Roman" w:cs="Times New Roman"/>
          <w:sz w:val="28"/>
          <w:szCs w:val="28"/>
        </w:rPr>
        <w:t>аучно-</w:t>
      </w:r>
      <w:r w:rsidR="00A31D51">
        <w:rPr>
          <w:rFonts w:ascii="Times New Roman" w:hAnsi="Times New Roman" w:cs="Times New Roman"/>
          <w:sz w:val="28"/>
          <w:szCs w:val="28"/>
        </w:rPr>
        <w:t>практическое общество</w:t>
      </w:r>
      <w:r w:rsidRPr="00333603">
        <w:rPr>
          <w:rFonts w:ascii="Times New Roman" w:hAnsi="Times New Roman" w:cs="Times New Roman"/>
          <w:sz w:val="28"/>
          <w:szCs w:val="28"/>
        </w:rPr>
        <w:t xml:space="preserve">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</w:t>
      </w:r>
      <w:r w:rsidR="002215EF">
        <w:rPr>
          <w:rFonts w:ascii="Times New Roman" w:hAnsi="Times New Roman" w:cs="Times New Roman"/>
          <w:sz w:val="28"/>
          <w:szCs w:val="28"/>
        </w:rPr>
        <w:t>НИО</w:t>
      </w:r>
      <w:r w:rsidRPr="00333603">
        <w:rPr>
          <w:rFonts w:ascii="Times New Roman" w:hAnsi="Times New Roman" w:cs="Times New Roman"/>
          <w:sz w:val="28"/>
          <w:szCs w:val="28"/>
        </w:rPr>
        <w:t xml:space="preserve"> других школ;</w:t>
      </w:r>
    </w:p>
    <w:p w:rsidR="007C29DF" w:rsidRDefault="007C29DF" w:rsidP="00167CFE">
      <w:pPr>
        <w:pStyle w:val="15"/>
        <w:numPr>
          <w:ilvl w:val="0"/>
          <w:numId w:val="5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t xml:space="preserve"> участие учащихся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2215EF" w:rsidRPr="00333603" w:rsidRDefault="002215EF" w:rsidP="002215EF">
      <w:pPr>
        <w:pStyle w:val="15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215EF" w:rsidRPr="002215EF" w:rsidRDefault="002215EF" w:rsidP="002215EF">
      <w:pPr>
        <w:pStyle w:val="15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9</w:t>
      </w:r>
      <w:r w:rsidRPr="002215E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</w:t>
      </w:r>
      <w:r w:rsidRPr="002215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EF">
        <w:rPr>
          <w:rFonts w:ascii="Times New Roman" w:hAnsi="Times New Roman" w:cs="Times New Roman"/>
          <w:sz w:val="28"/>
          <w:szCs w:val="28"/>
        </w:rPr>
        <w:lastRenderedPageBreak/>
        <w:t>Учащиеся должны научиться: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.1. Ставить проблему и аргументировать ее актуальность.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.2. Формулировать гипотезу исследования и раскрывать замысел – сущность будущей деятельности.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.3. Планировать исследовательские работы и выбирать необходимый инструментарий.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 xml:space="preserve">.4. </w:t>
      </w:r>
      <w:r w:rsidR="00EF3231">
        <w:rPr>
          <w:rFonts w:ascii="Times New Roman" w:hAnsi="Times New Roman" w:cs="Times New Roman"/>
          <w:sz w:val="28"/>
          <w:szCs w:val="28"/>
        </w:rPr>
        <w:t>П</w:t>
      </w:r>
      <w:r w:rsidRPr="002215EF">
        <w:rPr>
          <w:rFonts w:ascii="Times New Roman" w:hAnsi="Times New Roman" w:cs="Times New Roman"/>
          <w:sz w:val="28"/>
          <w:szCs w:val="28"/>
        </w:rPr>
        <w:t>роводить</w:t>
      </w:r>
      <w:r w:rsidR="00EF3231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2215EF">
        <w:rPr>
          <w:rFonts w:ascii="Times New Roman" w:hAnsi="Times New Roman" w:cs="Times New Roman"/>
          <w:sz w:val="28"/>
          <w:szCs w:val="28"/>
        </w:rPr>
        <w:t xml:space="preserve"> исследование с обязательным поэтапным контролем и коррекцией результатов работ.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.5. Оформлять результаты учебно-исследовательской деятельности как конечного продукта.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 xml:space="preserve">.6. Представлять результаты исследования широкому кругу заинтересованных лиц для обсуждения и возможного дальнейшего практического использования. 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 xml:space="preserve">.7. </w:t>
      </w:r>
      <w:proofErr w:type="spellStart"/>
      <w:r w:rsidRPr="002215EF">
        <w:rPr>
          <w:rFonts w:ascii="Times New Roman" w:hAnsi="Times New Roman" w:cs="Times New Roman"/>
          <w:sz w:val="28"/>
          <w:szCs w:val="28"/>
        </w:rPr>
        <w:t>Самооценивать</w:t>
      </w:r>
      <w:proofErr w:type="spellEnd"/>
      <w:r w:rsidRPr="002215EF">
        <w:rPr>
          <w:rFonts w:ascii="Times New Roman" w:hAnsi="Times New Roman" w:cs="Times New Roman"/>
          <w:sz w:val="28"/>
          <w:szCs w:val="28"/>
        </w:rPr>
        <w:t xml:space="preserve"> ход и результат</w:t>
      </w:r>
      <w:r w:rsidR="00EF3231">
        <w:rPr>
          <w:rFonts w:ascii="Times New Roman" w:hAnsi="Times New Roman" w:cs="Times New Roman"/>
          <w:sz w:val="28"/>
          <w:szCs w:val="28"/>
        </w:rPr>
        <w:t>ы</w:t>
      </w:r>
      <w:r w:rsidRPr="002215EF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.8. Четко формулировать цели группы и позволять ее участникам проявлять инициативу для достижения этих целей.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.9. Оказывать поддержку и содействие тем, от кого зависит достижение цели.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.10. Обеспечивать бесконфликтную совместную работу в группе.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.11. Устанавливать с партнерами отношения взаимопонимания.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.12. Обеспечивать обмен знаниями между членами группы для принятия эффективных совместных решений.</w:t>
      </w:r>
    </w:p>
    <w:p w:rsidR="00EF3231" w:rsidRPr="002215EF" w:rsidRDefault="00EF3231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231" w:rsidRDefault="002215EF" w:rsidP="00167CFE">
      <w:pPr>
        <w:pStyle w:val="4"/>
        <w:keepNext w:val="0"/>
        <w:keepLines w:val="0"/>
        <w:numPr>
          <w:ilvl w:val="3"/>
          <w:numId w:val="1"/>
        </w:numPr>
        <w:suppressAutoHyphens/>
        <w:spacing w:before="0" w:line="240" w:lineRule="auto"/>
        <w:ind w:left="0" w:firstLine="567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215EF"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EF3231">
        <w:rPr>
          <w:rFonts w:ascii="Times New Roman" w:hAnsi="Times New Roman" w:cs="Times New Roman"/>
          <w:i w:val="0"/>
          <w:color w:val="auto"/>
          <w:sz w:val="28"/>
          <w:szCs w:val="28"/>
        </w:rPr>
        <w:t>0</w:t>
      </w:r>
      <w:r w:rsidRPr="002215E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Организация проектной и учебно-исследовательской </w:t>
      </w:r>
      <w:r w:rsidR="00EC0842">
        <w:rPr>
          <w:rFonts w:ascii="Times New Roman" w:hAnsi="Times New Roman" w:cs="Times New Roman"/>
          <w:i w:val="0"/>
          <w:color w:val="auto"/>
          <w:sz w:val="28"/>
          <w:szCs w:val="28"/>
        </w:rPr>
        <w:t>деятельности</w:t>
      </w:r>
      <w:r w:rsidRPr="002215E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EC0842" w:rsidRPr="00EC0842" w:rsidRDefault="00EC0842" w:rsidP="00167CFE">
      <w:pPr>
        <w:pStyle w:val="a3"/>
        <w:numPr>
          <w:ilvl w:val="0"/>
          <w:numId w:val="1"/>
        </w:numPr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C0842">
        <w:rPr>
          <w:sz w:val="28"/>
          <w:szCs w:val="28"/>
        </w:rPr>
        <w:t xml:space="preserve">.1. </w:t>
      </w:r>
      <w:r>
        <w:rPr>
          <w:sz w:val="28"/>
          <w:szCs w:val="28"/>
        </w:rPr>
        <w:t>Проектная</w:t>
      </w:r>
      <w:r w:rsidRPr="002215EF">
        <w:rPr>
          <w:sz w:val="28"/>
          <w:szCs w:val="28"/>
        </w:rPr>
        <w:t xml:space="preserve"> и учебно-исследовательск</w:t>
      </w:r>
      <w:r>
        <w:rPr>
          <w:sz w:val="28"/>
          <w:szCs w:val="28"/>
        </w:rPr>
        <w:t>ая</w:t>
      </w:r>
      <w:r w:rsidRPr="002215EF">
        <w:rPr>
          <w:sz w:val="28"/>
          <w:szCs w:val="28"/>
        </w:rPr>
        <w:t xml:space="preserve"> </w:t>
      </w:r>
      <w:r w:rsidRPr="00EC0842">
        <w:rPr>
          <w:sz w:val="28"/>
          <w:szCs w:val="28"/>
        </w:rPr>
        <w:t>деятельность является составляющей учебной деятельности учащихся. В проектную</w:t>
      </w:r>
      <w:r>
        <w:rPr>
          <w:sz w:val="28"/>
          <w:szCs w:val="28"/>
        </w:rPr>
        <w:t xml:space="preserve"> и учебно-исследовательскую</w:t>
      </w:r>
      <w:r w:rsidRPr="00EC0842">
        <w:rPr>
          <w:sz w:val="28"/>
          <w:szCs w:val="28"/>
        </w:rPr>
        <w:t xml:space="preserve"> деятельность могут включаться учащиеся 1-11 классов. Учащиеся 9 классов могут представлять свой индивидуальный проект для прохождения итоговой аттестации по учебным предметам по выбору, если такая форма аттестации предусмотрена нормативными документами по итоговой аттестации. </w:t>
      </w:r>
      <w:r w:rsidR="00A31D51">
        <w:rPr>
          <w:sz w:val="28"/>
          <w:szCs w:val="28"/>
        </w:rPr>
        <w:t xml:space="preserve">Учащиеся 11-х классов защищают свой индивидуальный проект, как условие допуска до государственной итоговой аттестации. Эта защита может проходить как в 10 классе, так и в 11 классе на открытом заседании специально созданной комиссии. </w:t>
      </w:r>
      <w:r w:rsidRPr="00EC0842">
        <w:rPr>
          <w:sz w:val="28"/>
          <w:szCs w:val="28"/>
        </w:rPr>
        <w:t xml:space="preserve">Учащиеся, осуществляющие </w:t>
      </w:r>
      <w:r>
        <w:rPr>
          <w:sz w:val="28"/>
          <w:szCs w:val="28"/>
        </w:rPr>
        <w:t xml:space="preserve">проектную и учебно-исследовательскую </w:t>
      </w:r>
      <w:r w:rsidRPr="00EC0842">
        <w:rPr>
          <w:sz w:val="28"/>
          <w:szCs w:val="28"/>
        </w:rPr>
        <w:t xml:space="preserve">деятельность, могут  представлять свои работы для участия в конкурсах, конференциях, семинарах и т.д. муниципального, регионального федерального, международного уровней. </w:t>
      </w:r>
    </w:p>
    <w:p w:rsidR="00EC0842" w:rsidRPr="00EC0842" w:rsidRDefault="00EC0842" w:rsidP="00167CFE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EC0842">
        <w:rPr>
          <w:rFonts w:ascii="Times New Roman" w:eastAsia="Calibri" w:hAnsi="Times New Roman" w:cs="Times New Roman"/>
          <w:sz w:val="28"/>
          <w:szCs w:val="28"/>
        </w:rPr>
        <w:t xml:space="preserve">.2. Процесс подготовки проектов является планомерным и регулируемым. Общее руководство </w:t>
      </w:r>
      <w:r>
        <w:rPr>
          <w:rFonts w:ascii="Times New Roman" w:eastAsia="Calibri" w:hAnsi="Times New Roman" w:cs="Times New Roman"/>
          <w:sz w:val="28"/>
          <w:szCs w:val="28"/>
        </w:rPr>
        <w:t>проектной и учебно-исследовательской</w:t>
      </w:r>
      <w:r w:rsidRPr="00EC0842">
        <w:rPr>
          <w:rFonts w:ascii="Times New Roman" w:eastAsia="Calibri" w:hAnsi="Times New Roman" w:cs="Times New Roman"/>
          <w:sz w:val="28"/>
          <w:szCs w:val="28"/>
        </w:rPr>
        <w:t xml:space="preserve"> работой в </w:t>
      </w:r>
      <w:r>
        <w:rPr>
          <w:rFonts w:ascii="Times New Roman" w:eastAsia="Calibri" w:hAnsi="Times New Roman" w:cs="Times New Roman"/>
          <w:sz w:val="28"/>
          <w:szCs w:val="28"/>
        </w:rPr>
        <w:t>лицее</w:t>
      </w:r>
      <w:r w:rsidRPr="00EC0842">
        <w:rPr>
          <w:rFonts w:ascii="Times New Roman" w:eastAsia="Calibri" w:hAnsi="Times New Roman" w:cs="Times New Roman"/>
          <w:sz w:val="28"/>
          <w:szCs w:val="28"/>
        </w:rPr>
        <w:t>, ее координация, контроль за выполнением этапов, а также методическая и организационная помощь на каждом этапе осуществляются заместителем директора по учебно-воспитательной работе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Проектную и учебно-исследовательскую </w:t>
      </w:r>
      <w:r w:rsidRPr="00EC0842">
        <w:rPr>
          <w:rFonts w:ascii="Times New Roman" w:eastAsia="Calibri" w:hAnsi="Times New Roman" w:cs="Times New Roman"/>
          <w:sz w:val="28"/>
          <w:szCs w:val="28"/>
        </w:rPr>
        <w:t xml:space="preserve"> деятельность учащихся непосредственно организуют и руководят ею учителя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тьюторы</w:t>
      </w:r>
      <w:proofErr w:type="spellEnd"/>
      <w:r w:rsidRPr="00EC08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0842" w:rsidRPr="00EC0842" w:rsidRDefault="00B0181E" w:rsidP="00167CFE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EC0842" w:rsidRPr="00EC0842">
        <w:rPr>
          <w:rFonts w:ascii="Times New Roman" w:eastAsia="Calibri" w:hAnsi="Times New Roman" w:cs="Times New Roman"/>
          <w:sz w:val="28"/>
          <w:szCs w:val="28"/>
        </w:rPr>
        <w:t>.3</w:t>
      </w:r>
      <w:r w:rsidR="00EC0842">
        <w:rPr>
          <w:rFonts w:ascii="Times New Roman" w:eastAsia="Calibri" w:hAnsi="Times New Roman" w:cs="Times New Roman"/>
          <w:sz w:val="28"/>
          <w:szCs w:val="28"/>
        </w:rPr>
        <w:t>.</w:t>
      </w:r>
      <w:r w:rsidR="00EC0842" w:rsidRPr="00EC0842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A20BA1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EC0842" w:rsidRPr="00EC0842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 темы учебно-исследовательских проектов определяются учителями начальных классов самостоятельно по мере освоения каждой из </w:t>
      </w:r>
      <w:r w:rsidR="00EC0842" w:rsidRPr="00EC08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реализуемых рабочих программ. </w:t>
      </w:r>
      <w:r w:rsidR="00EC0842">
        <w:rPr>
          <w:rFonts w:ascii="Times New Roman" w:eastAsia="Calibri" w:hAnsi="Times New Roman" w:cs="Times New Roman"/>
          <w:sz w:val="28"/>
          <w:szCs w:val="28"/>
        </w:rPr>
        <w:t>Учащиеся</w:t>
      </w:r>
      <w:r w:rsidR="00EC0842" w:rsidRPr="00EC0842">
        <w:rPr>
          <w:rFonts w:ascii="Times New Roman" w:eastAsia="Calibri" w:hAnsi="Times New Roman" w:cs="Times New Roman"/>
          <w:sz w:val="28"/>
          <w:szCs w:val="28"/>
        </w:rPr>
        <w:t xml:space="preserve"> определяют тему самостоятельно и сообщают об этом своему учителю. Лучшие проекты учащихся 3-х,  4-х классов презентуются на</w:t>
      </w:r>
      <w:r w:rsidR="00A20BA1">
        <w:rPr>
          <w:rFonts w:ascii="Times New Roman" w:eastAsia="Calibri" w:hAnsi="Times New Roman" w:cs="Times New Roman"/>
          <w:sz w:val="28"/>
          <w:szCs w:val="28"/>
        </w:rPr>
        <w:t xml:space="preserve"> лицейской</w:t>
      </w:r>
      <w:r w:rsidR="00EC0842" w:rsidRPr="00EC0842">
        <w:rPr>
          <w:rFonts w:ascii="Times New Roman" w:eastAsia="Calibri" w:hAnsi="Times New Roman" w:cs="Times New Roman"/>
          <w:sz w:val="28"/>
          <w:szCs w:val="28"/>
        </w:rPr>
        <w:t xml:space="preserve"> научно-практической конференции.</w:t>
      </w:r>
    </w:p>
    <w:p w:rsidR="00B0181E" w:rsidRDefault="00B0181E" w:rsidP="00B0181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0181E">
        <w:rPr>
          <w:rFonts w:ascii="Times New Roman" w:eastAsia="Calibri" w:hAnsi="Times New Roman" w:cs="Times New Roman"/>
          <w:sz w:val="28"/>
          <w:szCs w:val="28"/>
        </w:rPr>
        <w:t>10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.4 Предполагаемые темы учебно-исследовательских проектов </w:t>
      </w:r>
      <w:r w:rsidR="00ED3F20">
        <w:rPr>
          <w:rFonts w:ascii="Times New Roman" w:eastAsia="Calibri" w:hAnsi="Times New Roman" w:cs="Times New Roman"/>
          <w:sz w:val="28"/>
          <w:szCs w:val="28"/>
        </w:rPr>
        <w:t xml:space="preserve">для учащихся основной школы 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>могут быть прописаны в рабочих программах учителей.</w:t>
      </w:r>
    </w:p>
    <w:p w:rsidR="00EC0842" w:rsidRPr="00B0181E" w:rsidRDefault="00B0181E" w:rsidP="00B0181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10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>.5</w:t>
      </w:r>
      <w:proofErr w:type="gramStart"/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  П</w:t>
      </w:r>
      <w:proofErr w:type="gramEnd"/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ри реализации основной образовательной программы основного </w:t>
      </w:r>
      <w:r w:rsidR="002611F7">
        <w:rPr>
          <w:rFonts w:ascii="Times New Roman" w:eastAsia="Calibri" w:hAnsi="Times New Roman" w:cs="Times New Roman"/>
          <w:sz w:val="28"/>
          <w:szCs w:val="28"/>
        </w:rPr>
        <w:t xml:space="preserve">и среднего 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>общего образования темы проектно-исследовательских работ на каждый следующий учебный год продумываются учителями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>и подаются руководителям методических объединений до 15 апреля каждого учебного года. Не позднее 20 апреля списки предполагаемых тем проектно-исследовательской деятельности подается для согласования ответственному за организацию и ведение проектно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учебно-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исследовательской деятельности в </w:t>
      </w:r>
      <w:r>
        <w:rPr>
          <w:rFonts w:ascii="Times New Roman" w:eastAsia="Calibri" w:hAnsi="Times New Roman" w:cs="Times New Roman"/>
          <w:sz w:val="28"/>
          <w:szCs w:val="28"/>
        </w:rPr>
        <w:t>лицее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 (заместителю директора по УВР). Темы проектно-исследовательских работ утверждаются директором </w:t>
      </w:r>
      <w:r>
        <w:rPr>
          <w:rFonts w:ascii="Times New Roman" w:eastAsia="Calibri" w:hAnsi="Times New Roman" w:cs="Times New Roman"/>
          <w:sz w:val="28"/>
          <w:szCs w:val="28"/>
        </w:rPr>
        <w:t>лицея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 не позднее 25 апреля и доводятся до сведения учащихся их классными руководителями не позднее 30 апреля. Все учащиеся самостоятельно определяются с темами работ и руководителями, сообщая об этом классному руководителю не позднее 15 мая. Работа над проектом начинается с 1 сентября нового учебного года в рамках выбранных предметных областей либо научных обществ.</w:t>
      </w:r>
      <w:r w:rsidR="00287328">
        <w:rPr>
          <w:rFonts w:ascii="Times New Roman" w:eastAsia="Calibri" w:hAnsi="Times New Roman" w:cs="Times New Roman"/>
          <w:sz w:val="28"/>
          <w:szCs w:val="28"/>
        </w:rPr>
        <w:t xml:space="preserve"> По мере выполнения работы учащийся ведет дневник. (Приложение № 2).</w:t>
      </w:r>
    </w:p>
    <w:p w:rsidR="002611F7" w:rsidRDefault="00B0181E" w:rsidP="002611F7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10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>.6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>При выполнении учебно-исследовательских проектов каждый руководитель осуществляет систематический контроль за деятельностью ученика, осуществляет помощь при постановке цели, задачи, гипотезы проекта, при планировании учебно-исследовательской деятельности. Руководителем проекта отслеживается входной (октябрь), промежуточный (декабрь) и итоговый (май) уровень работы учащегося над проектом.</w:t>
      </w:r>
    </w:p>
    <w:p w:rsidR="002611F7" w:rsidRDefault="002215EF" w:rsidP="002611F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215EF">
        <w:rPr>
          <w:rFonts w:ascii="Times New Roman" w:hAnsi="Times New Roman" w:cs="Times New Roman"/>
          <w:sz w:val="28"/>
          <w:szCs w:val="28"/>
        </w:rPr>
        <w:t>1</w:t>
      </w:r>
      <w:r w:rsidR="00B0181E">
        <w:rPr>
          <w:rFonts w:ascii="Times New Roman" w:hAnsi="Times New Roman" w:cs="Times New Roman"/>
          <w:sz w:val="28"/>
          <w:szCs w:val="28"/>
        </w:rPr>
        <w:t>0</w:t>
      </w:r>
      <w:r w:rsidRPr="002215EF">
        <w:rPr>
          <w:rFonts w:ascii="Times New Roman" w:hAnsi="Times New Roman" w:cs="Times New Roman"/>
          <w:sz w:val="28"/>
          <w:szCs w:val="28"/>
        </w:rPr>
        <w:t>.</w:t>
      </w:r>
      <w:r w:rsidR="00B0181E">
        <w:rPr>
          <w:rFonts w:ascii="Times New Roman" w:hAnsi="Times New Roman" w:cs="Times New Roman"/>
          <w:sz w:val="28"/>
          <w:szCs w:val="28"/>
        </w:rPr>
        <w:t>7</w:t>
      </w:r>
      <w:r w:rsidRPr="002215EF">
        <w:rPr>
          <w:rFonts w:ascii="Times New Roman" w:hAnsi="Times New Roman" w:cs="Times New Roman"/>
          <w:sz w:val="28"/>
          <w:szCs w:val="28"/>
        </w:rPr>
        <w:t>. Формами отчетности проектной и учебно-исследовательской деятельности являются:</w:t>
      </w:r>
    </w:p>
    <w:p w:rsidR="002611F7" w:rsidRDefault="002215EF" w:rsidP="002611F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215EF">
        <w:rPr>
          <w:rFonts w:ascii="Times New Roman" w:hAnsi="Times New Roman" w:cs="Times New Roman"/>
          <w:sz w:val="28"/>
          <w:szCs w:val="28"/>
        </w:rPr>
        <w:t>– для исследовательских и информационных работ: реферативное сообщение, компьютерные презентации, приборы, макеты;</w:t>
      </w:r>
    </w:p>
    <w:p w:rsidR="002215EF" w:rsidRPr="002611F7" w:rsidRDefault="002215EF" w:rsidP="002611F7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15EF">
        <w:rPr>
          <w:rFonts w:ascii="Times New Roman" w:hAnsi="Times New Roman" w:cs="Times New Roman"/>
          <w:sz w:val="28"/>
          <w:szCs w:val="28"/>
        </w:rPr>
        <w:t>– для творческих работ: письменное описание работы, сценарий, экскурсия, стендовые отчеты, компьютерные презентации, видеоматериалы, фотоальбомы, модели.</w:t>
      </w:r>
    </w:p>
    <w:p w:rsidR="002215EF" w:rsidRPr="002215EF" w:rsidRDefault="002215EF" w:rsidP="00B0181E">
      <w:pPr>
        <w:pStyle w:val="15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5EF">
        <w:rPr>
          <w:rFonts w:ascii="Times New Roman" w:hAnsi="Times New Roman" w:cs="Times New Roman"/>
          <w:b/>
          <w:sz w:val="28"/>
          <w:szCs w:val="28"/>
        </w:rPr>
        <w:t>1</w:t>
      </w:r>
      <w:r w:rsidR="00B0181E">
        <w:rPr>
          <w:rFonts w:ascii="Times New Roman" w:hAnsi="Times New Roman" w:cs="Times New Roman"/>
          <w:b/>
          <w:sz w:val="28"/>
          <w:szCs w:val="28"/>
        </w:rPr>
        <w:t>1</w:t>
      </w:r>
      <w:r w:rsidRPr="002215EF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  <w:r w:rsidRPr="002215EF">
        <w:rPr>
          <w:rFonts w:ascii="Times New Roman" w:hAnsi="Times New Roman" w:cs="Times New Roman"/>
          <w:sz w:val="28"/>
          <w:szCs w:val="28"/>
        </w:rPr>
        <w:t xml:space="preserve"> </w:t>
      </w:r>
      <w:r w:rsidRPr="002215EF">
        <w:rPr>
          <w:rFonts w:ascii="Times New Roman" w:hAnsi="Times New Roman" w:cs="Times New Roman"/>
          <w:b/>
          <w:sz w:val="28"/>
          <w:szCs w:val="28"/>
        </w:rPr>
        <w:t>проектной и учебно-исследовательской деятельности</w:t>
      </w:r>
    </w:p>
    <w:p w:rsidR="002215EF" w:rsidRPr="002215EF" w:rsidRDefault="002215EF" w:rsidP="00B0181E">
      <w:pPr>
        <w:pStyle w:val="15"/>
        <w:ind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EF">
        <w:rPr>
          <w:rFonts w:ascii="Times New Roman" w:hAnsi="Times New Roman" w:cs="Times New Roman"/>
          <w:sz w:val="28"/>
          <w:szCs w:val="28"/>
        </w:rPr>
        <w:t>1</w:t>
      </w:r>
      <w:r w:rsidR="00B0181E">
        <w:rPr>
          <w:rFonts w:ascii="Times New Roman" w:hAnsi="Times New Roman" w:cs="Times New Roman"/>
          <w:sz w:val="28"/>
          <w:szCs w:val="28"/>
        </w:rPr>
        <w:t>1</w:t>
      </w:r>
      <w:r w:rsidRPr="002215EF">
        <w:rPr>
          <w:rFonts w:ascii="Times New Roman" w:hAnsi="Times New Roman" w:cs="Times New Roman"/>
          <w:sz w:val="28"/>
          <w:szCs w:val="28"/>
        </w:rPr>
        <w:t>.1. В 5–7-х классах контрольная работа по пройденной теме может проводиться в форме защиты учебного проекта.</w:t>
      </w:r>
    </w:p>
    <w:p w:rsidR="002215EF" w:rsidRPr="002215EF" w:rsidRDefault="002215EF" w:rsidP="00B0181E">
      <w:pPr>
        <w:pStyle w:val="1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EF">
        <w:rPr>
          <w:rFonts w:ascii="Times New Roman" w:hAnsi="Times New Roman" w:cs="Times New Roman"/>
          <w:sz w:val="28"/>
          <w:szCs w:val="28"/>
        </w:rPr>
        <w:t>1</w:t>
      </w:r>
      <w:r w:rsidR="00E404E7">
        <w:rPr>
          <w:rFonts w:ascii="Times New Roman" w:hAnsi="Times New Roman" w:cs="Times New Roman"/>
          <w:sz w:val="28"/>
          <w:szCs w:val="28"/>
        </w:rPr>
        <w:t>1</w:t>
      </w:r>
      <w:r w:rsidRPr="002215EF">
        <w:rPr>
          <w:rFonts w:ascii="Times New Roman" w:hAnsi="Times New Roman" w:cs="Times New Roman"/>
          <w:sz w:val="28"/>
          <w:szCs w:val="28"/>
        </w:rPr>
        <w:t xml:space="preserve">.2. На ежегодной </w:t>
      </w:r>
      <w:r w:rsidR="00E404E7">
        <w:rPr>
          <w:rFonts w:ascii="Times New Roman" w:hAnsi="Times New Roman" w:cs="Times New Roman"/>
          <w:sz w:val="28"/>
          <w:szCs w:val="28"/>
        </w:rPr>
        <w:t>лицейской</w:t>
      </w:r>
      <w:r w:rsidRPr="002215EF">
        <w:rPr>
          <w:rFonts w:ascii="Times New Roman" w:hAnsi="Times New Roman" w:cs="Times New Roman"/>
          <w:sz w:val="28"/>
          <w:szCs w:val="28"/>
        </w:rPr>
        <w:t xml:space="preserve"> конференции производится презентация и защита проектных работ. В конференции могут участвовать все учащиеся школы. </w:t>
      </w:r>
    </w:p>
    <w:p w:rsidR="002215EF" w:rsidRPr="002215EF" w:rsidRDefault="002215EF" w:rsidP="00167CFE">
      <w:pPr>
        <w:pStyle w:val="4"/>
        <w:keepNext w:val="0"/>
        <w:keepLines w:val="0"/>
        <w:numPr>
          <w:ilvl w:val="3"/>
          <w:numId w:val="1"/>
        </w:numPr>
        <w:suppressAutoHyphens/>
        <w:spacing w:before="0" w:line="240" w:lineRule="auto"/>
        <w:ind w:left="0" w:firstLine="567"/>
        <w:contextualSpacing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E404E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.3. Учащиеся 9-х</w:t>
      </w:r>
      <w:r w:rsidR="002611F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11-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классов </w:t>
      </w:r>
      <w:r w:rsidR="00E557C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представляют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свою проектно-исследовательскую работу в качестве </w:t>
      </w:r>
      <w:r w:rsidR="00E557C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допуска до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Государственной (итоговой) аттестации за курс основной</w:t>
      </w:r>
      <w:r w:rsidR="002611F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 средней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общей школы. Защита данной работы производится </w:t>
      </w:r>
      <w:r w:rsidR="00E557C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до 1 апреля текущего года на открытом заседании специально созданной комиссии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2215EF" w:rsidRPr="002215EF" w:rsidRDefault="002215EF" w:rsidP="00167CFE">
      <w:pPr>
        <w:pStyle w:val="4"/>
        <w:keepNext w:val="0"/>
        <w:keepLines w:val="0"/>
        <w:numPr>
          <w:ilvl w:val="3"/>
          <w:numId w:val="1"/>
        </w:numPr>
        <w:suppressAutoHyphens/>
        <w:spacing w:before="0" w:line="240" w:lineRule="auto"/>
        <w:ind w:left="0" w:firstLine="567"/>
        <w:contextualSpacing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E404E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.4. Учащиеся профильных классов защищают свою работу согласно утвержденному расписанию комиссии, в состав которой могут входить учителя, 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педагоги дополнительного образования, педагоги-психологи, администраторы школы.</w:t>
      </w:r>
    </w:p>
    <w:p w:rsidR="002215EF" w:rsidRPr="002215EF" w:rsidRDefault="002215EF" w:rsidP="00167CFE">
      <w:pPr>
        <w:pStyle w:val="4"/>
        <w:keepNext w:val="0"/>
        <w:keepLines w:val="0"/>
        <w:numPr>
          <w:ilvl w:val="3"/>
          <w:numId w:val="1"/>
        </w:numPr>
        <w:suppressAutoHyphens/>
        <w:spacing w:before="0" w:line="240" w:lineRule="auto"/>
        <w:ind w:left="0" w:firstLine="567"/>
        <w:contextualSpacing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E404E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="00E404E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5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Защищенный проект не может быть полностью использован в следующем учебном году, как в качестве отдельной проектной работы, так и в качестве экзаменационной работы. Возможно лишь использование отдельных материалов для осуществления новой проектно-исследовательской работы.</w:t>
      </w:r>
    </w:p>
    <w:p w:rsidR="002215EF" w:rsidRPr="002215EF" w:rsidRDefault="002215EF" w:rsidP="00167CFE">
      <w:pPr>
        <w:pStyle w:val="4"/>
        <w:keepNext w:val="0"/>
        <w:keepLines w:val="0"/>
        <w:numPr>
          <w:ilvl w:val="3"/>
          <w:numId w:val="1"/>
        </w:numPr>
        <w:suppressAutoHyphens/>
        <w:spacing w:before="0" w:line="240" w:lineRule="auto"/>
        <w:ind w:left="0" w:firstLine="567"/>
        <w:contextualSpacing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E404E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="00E404E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6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Реферативные проектно-исследовательские материалы, а также сами проекты принадлежат образовательному учреждению.</w:t>
      </w:r>
    </w:p>
    <w:p w:rsidR="002215EF" w:rsidRPr="002215EF" w:rsidRDefault="002215EF" w:rsidP="00B0181E">
      <w:pPr>
        <w:pStyle w:val="1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EF">
        <w:rPr>
          <w:rFonts w:ascii="Times New Roman" w:hAnsi="Times New Roman" w:cs="Times New Roman"/>
          <w:sz w:val="28"/>
          <w:szCs w:val="28"/>
        </w:rPr>
        <w:t>1</w:t>
      </w:r>
      <w:r w:rsidR="00E404E7">
        <w:rPr>
          <w:rFonts w:ascii="Times New Roman" w:hAnsi="Times New Roman" w:cs="Times New Roman"/>
          <w:sz w:val="28"/>
          <w:szCs w:val="28"/>
        </w:rPr>
        <w:t>1</w:t>
      </w:r>
      <w:r w:rsidRPr="002215EF">
        <w:rPr>
          <w:rFonts w:ascii="Times New Roman" w:hAnsi="Times New Roman" w:cs="Times New Roman"/>
          <w:sz w:val="28"/>
          <w:szCs w:val="28"/>
        </w:rPr>
        <w:t>.</w:t>
      </w:r>
      <w:r w:rsidR="00E404E7">
        <w:rPr>
          <w:rFonts w:ascii="Times New Roman" w:hAnsi="Times New Roman" w:cs="Times New Roman"/>
          <w:sz w:val="28"/>
          <w:szCs w:val="28"/>
        </w:rPr>
        <w:t>7</w:t>
      </w:r>
      <w:r w:rsidRPr="002215EF">
        <w:rPr>
          <w:rFonts w:ascii="Times New Roman" w:hAnsi="Times New Roman" w:cs="Times New Roman"/>
          <w:sz w:val="28"/>
          <w:szCs w:val="28"/>
        </w:rPr>
        <w:t xml:space="preserve">. В </w:t>
      </w:r>
      <w:r w:rsidR="00E404E7">
        <w:rPr>
          <w:rFonts w:ascii="Times New Roman" w:hAnsi="Times New Roman" w:cs="Times New Roman"/>
          <w:sz w:val="28"/>
          <w:szCs w:val="28"/>
        </w:rPr>
        <w:t>лицее</w:t>
      </w:r>
      <w:r w:rsidRPr="002215EF">
        <w:rPr>
          <w:rFonts w:ascii="Times New Roman" w:hAnsi="Times New Roman" w:cs="Times New Roman"/>
          <w:sz w:val="28"/>
          <w:szCs w:val="28"/>
        </w:rPr>
        <w:t xml:space="preserve"> организуется фонд проектн</w:t>
      </w:r>
      <w:r w:rsidR="00E404E7">
        <w:rPr>
          <w:rFonts w:ascii="Times New Roman" w:hAnsi="Times New Roman" w:cs="Times New Roman"/>
          <w:sz w:val="28"/>
          <w:szCs w:val="28"/>
        </w:rPr>
        <w:t>ых и учебно</w:t>
      </w:r>
      <w:r w:rsidRPr="002215EF">
        <w:rPr>
          <w:rFonts w:ascii="Times New Roman" w:hAnsi="Times New Roman" w:cs="Times New Roman"/>
          <w:sz w:val="28"/>
          <w:szCs w:val="28"/>
        </w:rPr>
        <w:t xml:space="preserve">-исследовательских работ, которым (при условии их сохранности) могут пользоваться как педагоги, так и ученики </w:t>
      </w:r>
      <w:r w:rsidR="00E404E7">
        <w:rPr>
          <w:rFonts w:ascii="Times New Roman" w:hAnsi="Times New Roman" w:cs="Times New Roman"/>
          <w:sz w:val="28"/>
          <w:szCs w:val="28"/>
        </w:rPr>
        <w:t>лицея</w:t>
      </w:r>
      <w:r w:rsidRPr="002215EF">
        <w:rPr>
          <w:rFonts w:ascii="Times New Roman" w:hAnsi="Times New Roman" w:cs="Times New Roman"/>
          <w:sz w:val="28"/>
          <w:szCs w:val="28"/>
        </w:rPr>
        <w:t>, занимающиеся проектно</w:t>
      </w:r>
      <w:r w:rsidR="00E404E7">
        <w:rPr>
          <w:rFonts w:ascii="Times New Roman" w:hAnsi="Times New Roman" w:cs="Times New Roman"/>
          <w:sz w:val="28"/>
          <w:szCs w:val="28"/>
        </w:rPr>
        <w:t>й и учебно</w:t>
      </w:r>
      <w:r w:rsidRPr="002215EF">
        <w:rPr>
          <w:rFonts w:ascii="Times New Roman" w:hAnsi="Times New Roman" w:cs="Times New Roman"/>
          <w:sz w:val="28"/>
          <w:szCs w:val="28"/>
        </w:rPr>
        <w:t xml:space="preserve">-исследовательской деятельностью. </w:t>
      </w:r>
    </w:p>
    <w:p w:rsidR="002215EF" w:rsidRDefault="002215EF" w:rsidP="00B0181E">
      <w:pPr>
        <w:pStyle w:val="1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EF">
        <w:rPr>
          <w:rFonts w:ascii="Times New Roman" w:hAnsi="Times New Roman" w:cs="Times New Roman"/>
          <w:sz w:val="28"/>
          <w:szCs w:val="28"/>
        </w:rPr>
        <w:t>1</w:t>
      </w:r>
      <w:r w:rsidR="00E404E7">
        <w:rPr>
          <w:rFonts w:ascii="Times New Roman" w:hAnsi="Times New Roman" w:cs="Times New Roman"/>
          <w:sz w:val="28"/>
          <w:szCs w:val="28"/>
        </w:rPr>
        <w:t>1</w:t>
      </w:r>
      <w:r w:rsidRPr="002215EF">
        <w:rPr>
          <w:rFonts w:ascii="Times New Roman" w:hAnsi="Times New Roman" w:cs="Times New Roman"/>
          <w:sz w:val="28"/>
          <w:szCs w:val="28"/>
        </w:rPr>
        <w:t>.</w:t>
      </w:r>
      <w:r w:rsidR="00E404E7">
        <w:rPr>
          <w:rFonts w:ascii="Times New Roman" w:hAnsi="Times New Roman" w:cs="Times New Roman"/>
          <w:sz w:val="28"/>
          <w:szCs w:val="28"/>
        </w:rPr>
        <w:t>8</w:t>
      </w:r>
      <w:r w:rsidRPr="002215EF">
        <w:rPr>
          <w:rFonts w:ascii="Times New Roman" w:hAnsi="Times New Roman" w:cs="Times New Roman"/>
          <w:sz w:val="28"/>
          <w:szCs w:val="28"/>
        </w:rPr>
        <w:t>. 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2215EF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2215EF">
        <w:rPr>
          <w:rFonts w:ascii="Times New Roman" w:hAnsi="Times New Roman" w:cs="Times New Roman"/>
          <w:sz w:val="28"/>
          <w:szCs w:val="28"/>
        </w:rPr>
        <w:t>) исследовательской деятельности.</w:t>
      </w:r>
    </w:p>
    <w:p w:rsidR="00E404E7" w:rsidRDefault="00E404E7" w:rsidP="00B0181E">
      <w:pPr>
        <w:pStyle w:val="1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4E7" w:rsidRPr="00363E88" w:rsidRDefault="00E404E7" w:rsidP="007F5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12</w:t>
      </w:r>
      <w:r w:rsidRPr="00363E88">
        <w:rPr>
          <w:b/>
          <w:bCs/>
          <w:sz w:val="28"/>
          <w:szCs w:val="28"/>
        </w:rPr>
        <w:t>.  Требования к оформлению проектно</w:t>
      </w:r>
      <w:r>
        <w:rPr>
          <w:b/>
          <w:bCs/>
          <w:sz w:val="28"/>
          <w:szCs w:val="28"/>
        </w:rPr>
        <w:t>й и учебно</w:t>
      </w:r>
      <w:r w:rsidRPr="00363E88">
        <w:rPr>
          <w:b/>
          <w:bCs/>
          <w:sz w:val="28"/>
          <w:szCs w:val="28"/>
        </w:rPr>
        <w:t>-исследовательской работы</w:t>
      </w:r>
      <w:r w:rsidRPr="00363E88">
        <w:rPr>
          <w:sz w:val="28"/>
          <w:szCs w:val="28"/>
        </w:rPr>
        <w:t>.</w:t>
      </w:r>
    </w:p>
    <w:p w:rsidR="00E404E7" w:rsidRPr="00363E88" w:rsidRDefault="00E404E7" w:rsidP="000E14AB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.1 Тема работы должна быть сформулирована грамотно, с литературной точки зрения, и отражать содержание проекта.</w:t>
      </w:r>
    </w:p>
    <w:p w:rsidR="00E404E7" w:rsidRPr="00363E88" w:rsidRDefault="00E404E7" w:rsidP="000E14AB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</w:t>
      </w:r>
      <w:r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</w:t>
      </w:r>
      <w:r w:rsidRPr="00363E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проекта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учебно-исследовательской работы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содержит в себе: титульный лист, оглавление, введение, основную часть, заключение, список литературы. Требования к оформлению титульного листа изложены в приложении 1.</w:t>
      </w:r>
    </w:p>
    <w:p w:rsidR="00E404E7" w:rsidRPr="00363E88" w:rsidRDefault="00E404E7" w:rsidP="000E14AB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.3</w:t>
      </w:r>
      <w:r w:rsidRPr="00363E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Введение включает в себя ряд следующих положений: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- проект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учебно-исследовательская работа 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начинается с обоснования актуальности выбранной темы.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 введении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отмечается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, что уже известно в науке и практике и что осталось нераскрытым и предстоит сделать в данных условиях. На этой основе формулируется противоречие, на раскрытие которого направлен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данная работа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. На основании выявленного противоречия может быть сформулирована гипотеза;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устанавливается цель работы; цель - это то, что необходимо достигнуть в результате работы над проектом;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- формулируются конкретные задачи, которые необходимо решить, чтобы достичь цели;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- далее указываются методы и методики, которые использовались при разработке проекта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учебно-исследовательской работы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363E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часть проекта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научно-исследовательской работы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состоять из одного или двух разделов. Первый, как правило, содержит теоретический материал, а второй - экспериментальный (практический).</w:t>
      </w:r>
    </w:p>
    <w:p w:rsidR="00E404E7" w:rsidRPr="00363E88" w:rsidRDefault="000E14AB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         1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E404E7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E404E7" w:rsidRPr="00363E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04E7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В заключении формулируются выводы, описывается, достигнуты ли поставленные цели, решены ли задачи.</w:t>
      </w:r>
    </w:p>
    <w:p w:rsidR="00E404E7" w:rsidRPr="00363E88" w:rsidRDefault="000E14AB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1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E404E7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.6</w:t>
      </w:r>
      <w:r w:rsidR="00E404E7" w:rsidRPr="00363E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04E7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Общие требования к оформлению проектно-исследовательских работ: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выполняется на листах стандарта</w:t>
      </w:r>
      <w:proofErr w:type="gramStart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</w:t>
      </w:r>
      <w:proofErr w:type="gramEnd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4, шрифтом </w:t>
      </w:r>
      <w:proofErr w:type="spellStart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Times</w:t>
      </w:r>
      <w:proofErr w:type="spellEnd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New</w:t>
      </w:r>
      <w:proofErr w:type="spellEnd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Roman</w:t>
      </w:r>
      <w:proofErr w:type="spellEnd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, размером шрифта 14 пунктов с интервалом между строк – 1,5. Размер полей: верхнее – 2см., нижнее – 1,5 см., левое – 3см., правое – 2 см.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Титульный лист считается первым, но не нумеруется. 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Каждая новая глава начинается с новой страницы. Точку в конце заголовка, располагаемого посредине строки, не ставят.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Все разделы плана (главы, заключение, список литературы, каждое приложение) начинаются с новых страниц.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Все сокращения в тексте должны быть расшифрованы в приложении.</w:t>
      </w:r>
    </w:p>
    <w:p w:rsidR="00E404E7" w:rsidRPr="00363E88" w:rsidRDefault="000E14AB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1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E404E7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.7</w:t>
      </w:r>
      <w:r w:rsidR="00E404E7" w:rsidRPr="00363E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04E7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Объем текста исследовательской работы, включая формулы и список литературы, не должен превышать 15 машинописных страниц.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Для приложений может быть отведено дополнительно не более 10 стандартных страниц.</w:t>
      </w:r>
    </w:p>
    <w:p w:rsidR="00E404E7" w:rsidRDefault="000E14AB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1</w:t>
      </w:r>
      <w:r w:rsidR="00E557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404E7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.8</w:t>
      </w:r>
      <w:r w:rsidR="00E404E7" w:rsidRPr="00363E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404E7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использованной литературы 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0E14AB" w:rsidRPr="00363E88" w:rsidRDefault="00287328" w:rsidP="007F5C5F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0E14AB">
        <w:rPr>
          <w:b/>
          <w:bCs/>
          <w:sz w:val="28"/>
          <w:szCs w:val="28"/>
        </w:rPr>
        <w:t>1</w:t>
      </w:r>
      <w:r w:rsidR="00E557CF">
        <w:rPr>
          <w:b/>
          <w:bCs/>
          <w:sz w:val="28"/>
          <w:szCs w:val="28"/>
        </w:rPr>
        <w:t>3</w:t>
      </w:r>
      <w:r w:rsidR="000E14AB" w:rsidRPr="00363E88">
        <w:rPr>
          <w:b/>
          <w:bCs/>
          <w:sz w:val="28"/>
          <w:szCs w:val="28"/>
        </w:rPr>
        <w:t xml:space="preserve">. </w:t>
      </w:r>
      <w:r w:rsidR="000E14AB" w:rsidRPr="00363E88">
        <w:rPr>
          <w:rStyle w:val="a4"/>
          <w:sz w:val="28"/>
          <w:szCs w:val="28"/>
        </w:rPr>
        <w:t>Процедура защиты проекта</w:t>
      </w:r>
      <w:r w:rsidR="000E14AB">
        <w:rPr>
          <w:rStyle w:val="a4"/>
          <w:sz w:val="28"/>
          <w:szCs w:val="28"/>
        </w:rPr>
        <w:t>, учебно-исследовательской работы</w:t>
      </w:r>
      <w:r w:rsidR="000E14AB" w:rsidRPr="00363E88">
        <w:rPr>
          <w:rStyle w:val="a4"/>
          <w:sz w:val="28"/>
          <w:szCs w:val="28"/>
        </w:rPr>
        <w:t>, представление на конкурс или итоговую аттестацию</w:t>
      </w:r>
    </w:p>
    <w:p w:rsidR="000E14AB" w:rsidRPr="00363E88" w:rsidRDefault="00287328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="000E14AB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557CF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0E14AB" w:rsidRPr="00363E88">
        <w:rPr>
          <w:rFonts w:ascii="Times New Roman" w:eastAsia="Calibri" w:hAnsi="Times New Roman" w:cs="Times New Roman"/>
          <w:bCs/>
          <w:sz w:val="28"/>
          <w:szCs w:val="28"/>
        </w:rPr>
        <w:t>.1</w:t>
      </w:r>
      <w:r w:rsidR="000E14A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E14AB" w:rsidRPr="00363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Защита выполненных учебно-исследовательских проектов проводится не позднее </w:t>
      </w:r>
      <w:r w:rsidR="000E14AB">
        <w:rPr>
          <w:rFonts w:ascii="Times New Roman" w:eastAsia="Calibri" w:hAnsi="Times New Roman" w:cs="Times New Roman"/>
          <w:sz w:val="28"/>
          <w:szCs w:val="28"/>
          <w:lang w:eastAsia="ru-RU"/>
        </w:rPr>
        <w:t>10 мая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Лучшие </w:t>
      </w:r>
      <w:r w:rsidR="000E14AB">
        <w:rPr>
          <w:rFonts w:ascii="Times New Roman" w:eastAsia="Calibri" w:hAnsi="Times New Roman" w:cs="Times New Roman"/>
          <w:sz w:val="28"/>
          <w:szCs w:val="28"/>
          <w:lang w:eastAsia="ru-RU"/>
        </w:rPr>
        <w:t>работы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презентуются учащимися на научно-практической конференции </w:t>
      </w:r>
      <w:r w:rsidR="000E14AB">
        <w:rPr>
          <w:rFonts w:ascii="Times New Roman" w:eastAsia="Calibri" w:hAnsi="Times New Roman" w:cs="Times New Roman"/>
          <w:sz w:val="28"/>
          <w:szCs w:val="28"/>
          <w:lang w:eastAsia="ru-RU"/>
        </w:rPr>
        <w:t>лицея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E14AB" w:rsidRPr="00363E88" w:rsidRDefault="00287328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E557CF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.2</w:t>
      </w:r>
      <w:r w:rsidR="000E14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защиты проекта</w:t>
      </w:r>
      <w:r w:rsidR="000E14AB">
        <w:rPr>
          <w:rFonts w:ascii="Times New Roman" w:eastAsia="Calibri" w:hAnsi="Times New Roman" w:cs="Times New Roman"/>
          <w:sz w:val="28"/>
          <w:szCs w:val="28"/>
          <w:lang w:eastAsia="ru-RU"/>
        </w:rPr>
        <w:t>, учебно-исследовательской работы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приказом директора утверждается график защиты проектов, состав комиссии. </w:t>
      </w:r>
    </w:p>
    <w:p w:rsidR="000E14AB" w:rsidRPr="00363E88" w:rsidRDefault="00287328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0E14A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557C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.3</w:t>
      </w:r>
      <w:r w:rsidR="000E14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Возглавляет комиссию директор или заместитель директора. В состав комиссии входят: ответственный за ведение учебно-исследовательской деятельности в </w:t>
      </w:r>
      <w:r w:rsidR="000E14AB">
        <w:rPr>
          <w:rFonts w:ascii="Times New Roman" w:eastAsia="Calibri" w:hAnsi="Times New Roman" w:cs="Times New Roman"/>
          <w:sz w:val="28"/>
          <w:szCs w:val="28"/>
          <w:lang w:eastAsia="ru-RU"/>
        </w:rPr>
        <w:t>лицее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руководители методических объединений. Количество членов комиссии не должно быть менее 3-х и более </w:t>
      </w:r>
      <w:r w:rsidR="00E557C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</w:t>
      </w:r>
    </w:p>
    <w:p w:rsidR="000E14AB" w:rsidRPr="000E14AB" w:rsidRDefault="000E14AB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E557CF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Pr="00363E88">
        <w:rPr>
          <w:rStyle w:val="a4"/>
          <w:rFonts w:ascii="Times New Roman" w:hAnsi="Times New Roman" w:cs="Times New Roman"/>
          <w:b w:val="0"/>
          <w:sz w:val="28"/>
          <w:szCs w:val="28"/>
        </w:rPr>
        <w:t>.5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363E8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63E88">
        <w:rPr>
          <w:rFonts w:ascii="Times New Roman" w:hAnsi="Times New Roman" w:cs="Times New Roman"/>
          <w:sz w:val="28"/>
          <w:szCs w:val="28"/>
        </w:rPr>
        <w:t xml:space="preserve">Процедура защиты состоит в 5-7 минутном выступлении учащегося, который раскрывает актуальность, поставленные задачи, суть проекта и выводы. Далее следуют ответы на вопросы комиссии. </w:t>
      </w:r>
      <w:r w:rsidRPr="00363E88">
        <w:rPr>
          <w:rFonts w:ascii="Times New Roman" w:hAnsi="Times New Roman" w:cs="Times New Roman"/>
          <w:sz w:val="28"/>
          <w:szCs w:val="28"/>
          <w:lang w:eastAsia="ru-RU"/>
        </w:rPr>
        <w:t>Формами наглядной отчетности о результатах проектно-исследовательской  деятельности могут быть презентации, выставки, инсценировки, видеофильмы, фоторепортажи, стендовые отчеты.</w:t>
      </w:r>
    </w:p>
    <w:p w:rsidR="000E14AB" w:rsidRDefault="00287328" w:rsidP="000E1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E14AB">
        <w:rPr>
          <w:rFonts w:ascii="Times New Roman" w:hAnsi="Times New Roman" w:cs="Times New Roman"/>
          <w:bCs/>
          <w:sz w:val="28"/>
          <w:szCs w:val="28"/>
        </w:rPr>
        <w:t>1</w:t>
      </w:r>
      <w:r w:rsidR="00E557CF">
        <w:rPr>
          <w:rFonts w:ascii="Times New Roman" w:hAnsi="Times New Roman" w:cs="Times New Roman"/>
          <w:bCs/>
          <w:sz w:val="28"/>
          <w:szCs w:val="28"/>
        </w:rPr>
        <w:t>3</w:t>
      </w:r>
      <w:r w:rsidR="000E14AB" w:rsidRPr="00363E88">
        <w:rPr>
          <w:rFonts w:ascii="Times New Roman" w:hAnsi="Times New Roman" w:cs="Times New Roman"/>
          <w:bCs/>
          <w:sz w:val="28"/>
          <w:szCs w:val="28"/>
        </w:rPr>
        <w:t>.6</w:t>
      </w:r>
      <w:r w:rsidR="000E14AB">
        <w:rPr>
          <w:rFonts w:ascii="Times New Roman" w:hAnsi="Times New Roman" w:cs="Times New Roman"/>
          <w:bCs/>
          <w:sz w:val="28"/>
          <w:szCs w:val="28"/>
        </w:rPr>
        <w:t>.</w:t>
      </w:r>
      <w:r w:rsidR="000E14AB" w:rsidRPr="00363E88">
        <w:rPr>
          <w:rFonts w:ascii="Times New Roman" w:hAnsi="Times New Roman" w:cs="Times New Roman"/>
          <w:sz w:val="28"/>
          <w:szCs w:val="28"/>
        </w:rPr>
        <w:t xml:space="preserve"> Оценивание презентации и защиты проекта происходит по разработанным критериям, и суммарная оценка может быть выставлена по нескольким предметам, если проект </w:t>
      </w:r>
      <w:proofErr w:type="spellStart"/>
      <w:r w:rsidR="000E14AB" w:rsidRPr="00363E88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="000E14AB">
        <w:rPr>
          <w:rFonts w:ascii="Times New Roman" w:hAnsi="Times New Roman" w:cs="Times New Roman"/>
          <w:sz w:val="28"/>
          <w:szCs w:val="28"/>
        </w:rPr>
        <w:t>.</w:t>
      </w:r>
      <w:r w:rsidR="003F6903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</w:p>
    <w:p w:rsidR="003F6903" w:rsidRPr="00363E88" w:rsidRDefault="00287328" w:rsidP="00287328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 w:rsidR="003F69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3F6903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3F69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3F6903" w:rsidRPr="00363E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6903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Отметка «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зачет</w:t>
      </w:r>
      <w:r w:rsidR="003F6903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выставляется учащемуся в случае набора им 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2611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баллов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выше</w:t>
      </w:r>
      <w:r w:rsidR="002611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3F69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F6903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Отметка «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незачет» выставляется учащемуся в случае набора им ниже 6 баллов.</w:t>
      </w:r>
    </w:p>
    <w:p w:rsidR="003F6903" w:rsidRDefault="003F6903" w:rsidP="003F6903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1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Отметка за выполнение проекта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учебно-исследовательской работы</w:t>
      </w:r>
      <w:r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выставляется в графу «проектная деятельность» в классном журнале и личном деле. В документ государственного образца об уровне образования – аттестат об основном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среднем</w:t>
      </w:r>
      <w:r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общем образовании – отметка выставляется в свободную строку. </w:t>
      </w:r>
    </w:p>
    <w:p w:rsidR="003F6903" w:rsidRPr="00434CEC" w:rsidRDefault="003F6903" w:rsidP="003F6903">
      <w:pPr>
        <w:pStyle w:val="a3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1</w:t>
      </w:r>
      <w:r w:rsidR="00E557CF">
        <w:rPr>
          <w:b/>
          <w:bCs/>
          <w:sz w:val="28"/>
          <w:szCs w:val="28"/>
        </w:rPr>
        <w:t>4</w:t>
      </w:r>
      <w:r w:rsidRPr="00434CEC">
        <w:rPr>
          <w:b/>
          <w:bCs/>
          <w:sz w:val="28"/>
          <w:szCs w:val="28"/>
        </w:rPr>
        <w:t>. Функциональные обязанности руководителя проектной группы</w:t>
      </w:r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тьютора</w:t>
      </w:r>
      <w:proofErr w:type="spellEnd"/>
      <w:r>
        <w:rPr>
          <w:b/>
          <w:bCs/>
          <w:sz w:val="28"/>
          <w:szCs w:val="28"/>
        </w:rPr>
        <w:t>)</w:t>
      </w:r>
    </w:p>
    <w:p w:rsidR="003F6903" w:rsidRPr="00434CEC" w:rsidRDefault="003F6903" w:rsidP="003F6903">
      <w:pPr>
        <w:pStyle w:val="a3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1</w:t>
      </w:r>
      <w:r w:rsidR="00E557CF">
        <w:rPr>
          <w:bCs/>
          <w:sz w:val="28"/>
          <w:szCs w:val="28"/>
        </w:rPr>
        <w:t>4</w:t>
      </w:r>
      <w:r w:rsidRPr="00666A55">
        <w:rPr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 xml:space="preserve"> </w:t>
      </w:r>
      <w:r w:rsidRPr="00434CEC">
        <w:rPr>
          <w:sz w:val="28"/>
          <w:szCs w:val="28"/>
        </w:rPr>
        <w:t xml:space="preserve">Выбор проблемной области, постановка задач, формулировка темы, идеи и разработка сценария проекта исходя из определенных техническим заданием возможностей будущей программы, электронного ресурса. </w:t>
      </w:r>
    </w:p>
    <w:p w:rsidR="003F6903" w:rsidRPr="00434CEC" w:rsidRDefault="00E557CF" w:rsidP="003F6903">
      <w:pPr>
        <w:pStyle w:val="a3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14</w:t>
      </w:r>
      <w:r w:rsidR="003F6903" w:rsidRPr="00666A55">
        <w:rPr>
          <w:bCs/>
          <w:sz w:val="28"/>
          <w:szCs w:val="28"/>
        </w:rPr>
        <w:t>.2</w:t>
      </w:r>
      <w:r w:rsidR="003F6903" w:rsidRPr="00434CEC">
        <w:rPr>
          <w:b/>
          <w:bCs/>
          <w:sz w:val="28"/>
          <w:szCs w:val="28"/>
        </w:rPr>
        <w:t xml:space="preserve"> </w:t>
      </w:r>
      <w:r w:rsidR="003F6903" w:rsidRPr="00434CEC">
        <w:rPr>
          <w:sz w:val="28"/>
          <w:szCs w:val="28"/>
        </w:rPr>
        <w:t xml:space="preserve">Детализация отобранного содержания, структуризация материала проекта, определение примерного объема проекта, обеспечение исследовательской роли каждого участника проекта. </w:t>
      </w:r>
    </w:p>
    <w:p w:rsidR="003F6903" w:rsidRPr="00434CEC" w:rsidRDefault="003F6903" w:rsidP="003F6903">
      <w:pPr>
        <w:pStyle w:val="a3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</w:t>
      </w:r>
      <w:r w:rsidR="00E557CF">
        <w:rPr>
          <w:bCs/>
          <w:sz w:val="28"/>
          <w:szCs w:val="28"/>
        </w:rPr>
        <w:t>4</w:t>
      </w:r>
      <w:r w:rsidRPr="00666A55">
        <w:rPr>
          <w:bCs/>
          <w:sz w:val="28"/>
          <w:szCs w:val="28"/>
        </w:rPr>
        <w:t>.3</w:t>
      </w:r>
      <w:r w:rsidRPr="00434CEC">
        <w:rPr>
          <w:b/>
          <w:bCs/>
          <w:sz w:val="28"/>
          <w:szCs w:val="28"/>
        </w:rPr>
        <w:t xml:space="preserve"> </w:t>
      </w:r>
      <w:r w:rsidRPr="00434CEC">
        <w:rPr>
          <w:sz w:val="28"/>
          <w:szCs w:val="28"/>
        </w:rPr>
        <w:t xml:space="preserve">Координация деятельности участников проекта, обеспечение постоянного контроля за ходом и сроками выполняемых работ. </w:t>
      </w:r>
    </w:p>
    <w:p w:rsidR="003F6903" w:rsidRDefault="003F6903" w:rsidP="003F6903">
      <w:pPr>
        <w:pStyle w:val="a3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1</w:t>
      </w:r>
      <w:r w:rsidR="00E557CF">
        <w:rPr>
          <w:bCs/>
          <w:sz w:val="28"/>
          <w:szCs w:val="28"/>
        </w:rPr>
        <w:t>4</w:t>
      </w:r>
      <w:r w:rsidRPr="00666A55">
        <w:rPr>
          <w:bCs/>
          <w:sz w:val="28"/>
          <w:szCs w:val="28"/>
        </w:rPr>
        <w:t>.4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434CEC">
        <w:rPr>
          <w:sz w:val="28"/>
          <w:szCs w:val="28"/>
        </w:rPr>
        <w:t xml:space="preserve">Своевременное занесение в </w:t>
      </w:r>
      <w:r>
        <w:rPr>
          <w:sz w:val="28"/>
          <w:szCs w:val="28"/>
        </w:rPr>
        <w:t xml:space="preserve">дневник работы над проектом каждого ученика отметок о выполнении этапа проектной деятельности. </w:t>
      </w:r>
    </w:p>
    <w:p w:rsidR="003F6903" w:rsidRPr="00434CEC" w:rsidRDefault="003F6903" w:rsidP="003F6903">
      <w:pPr>
        <w:pStyle w:val="a3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</w:t>
      </w:r>
      <w:r w:rsidR="00E557CF">
        <w:rPr>
          <w:bCs/>
          <w:sz w:val="28"/>
          <w:szCs w:val="28"/>
        </w:rPr>
        <w:t>4</w:t>
      </w:r>
      <w:r w:rsidRPr="00666A55">
        <w:rPr>
          <w:bCs/>
          <w:sz w:val="28"/>
          <w:szCs w:val="28"/>
        </w:rPr>
        <w:t>.5</w:t>
      </w:r>
      <w:r>
        <w:rPr>
          <w:bCs/>
          <w:sz w:val="28"/>
          <w:szCs w:val="28"/>
        </w:rPr>
        <w:t>.</w:t>
      </w:r>
      <w:r w:rsidRPr="00434CEC">
        <w:rPr>
          <w:sz w:val="28"/>
          <w:szCs w:val="28"/>
        </w:rPr>
        <w:t xml:space="preserve">Выявление недоработок, определение путей устранения выявленных недостатков. </w:t>
      </w:r>
    </w:p>
    <w:p w:rsidR="003F6903" w:rsidRDefault="003F6903" w:rsidP="003F6903">
      <w:pPr>
        <w:pStyle w:val="a3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</w:t>
      </w:r>
      <w:r w:rsidR="00E557CF">
        <w:rPr>
          <w:bCs/>
          <w:sz w:val="28"/>
          <w:szCs w:val="28"/>
        </w:rPr>
        <w:t>4</w:t>
      </w:r>
      <w:r w:rsidRPr="00666A5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Pr="00434CEC">
        <w:rPr>
          <w:sz w:val="28"/>
          <w:szCs w:val="28"/>
        </w:rPr>
        <w:t xml:space="preserve">Несение персональной ответственности за грамотное изложение содержательной части, оказание помощи учащемуся в подготовке документации к защите проекта. </w:t>
      </w:r>
    </w:p>
    <w:p w:rsidR="003F6903" w:rsidRDefault="003F6903" w:rsidP="003F6903"/>
    <w:p w:rsidR="00287328" w:rsidRDefault="002873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Default="002873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Default="002873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Default="002873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A28" w:rsidRDefault="00443A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A28" w:rsidRDefault="00443A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A28" w:rsidRDefault="00443A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A28" w:rsidRDefault="00443A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A28" w:rsidRDefault="00443A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032" w:rsidRDefault="00653032" w:rsidP="00443A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Pr="00B520D2" w:rsidRDefault="002873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20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87328" w:rsidRPr="00B520D2" w:rsidRDefault="00287328" w:rsidP="002873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Pr="00B520D2" w:rsidRDefault="00287328" w:rsidP="0028732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20D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443A28">
        <w:rPr>
          <w:rFonts w:ascii="Times New Roman" w:hAnsi="Times New Roman" w:cs="Times New Roman"/>
          <w:sz w:val="28"/>
          <w:szCs w:val="28"/>
          <w:lang w:eastAsia="ru-RU"/>
        </w:rPr>
        <w:t>казенное</w:t>
      </w:r>
      <w:r w:rsidR="002611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Pr="00B520D2">
        <w:rPr>
          <w:rFonts w:ascii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287328" w:rsidRPr="00B520D2" w:rsidRDefault="00443A28" w:rsidP="00287328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Алтайская средняя общеобразовательная школа</w:t>
      </w:r>
    </w:p>
    <w:p w:rsidR="00287328" w:rsidRPr="00B520D2" w:rsidRDefault="00287328" w:rsidP="00287328">
      <w:pPr>
        <w:pStyle w:val="a3"/>
        <w:spacing w:before="0" w:after="0"/>
        <w:jc w:val="both"/>
        <w:rPr>
          <w:sz w:val="28"/>
          <w:szCs w:val="28"/>
        </w:rPr>
      </w:pPr>
    </w:p>
    <w:p w:rsidR="00287328" w:rsidRPr="00B520D2" w:rsidRDefault="00287328" w:rsidP="00287328">
      <w:pPr>
        <w:pStyle w:val="a3"/>
        <w:spacing w:before="0" w:after="0"/>
        <w:jc w:val="both"/>
        <w:rPr>
          <w:sz w:val="28"/>
          <w:szCs w:val="28"/>
        </w:rPr>
      </w:pPr>
    </w:p>
    <w:p w:rsidR="00287328" w:rsidRPr="00B520D2" w:rsidRDefault="00287328" w:rsidP="00287328">
      <w:pPr>
        <w:pStyle w:val="a3"/>
        <w:spacing w:before="0" w:after="0"/>
        <w:jc w:val="both"/>
        <w:rPr>
          <w:sz w:val="28"/>
          <w:szCs w:val="28"/>
        </w:rPr>
      </w:pPr>
    </w:p>
    <w:p w:rsidR="00287328" w:rsidRPr="00B520D2" w:rsidRDefault="00287328" w:rsidP="00287328">
      <w:pPr>
        <w:pStyle w:val="a3"/>
        <w:spacing w:before="0" w:after="0"/>
        <w:jc w:val="both"/>
        <w:rPr>
          <w:sz w:val="28"/>
          <w:szCs w:val="28"/>
        </w:rPr>
      </w:pPr>
    </w:p>
    <w:p w:rsidR="00287328" w:rsidRPr="00B520D2" w:rsidRDefault="00287328" w:rsidP="00287328">
      <w:pPr>
        <w:pStyle w:val="a3"/>
        <w:spacing w:before="0" w:after="0"/>
        <w:jc w:val="both"/>
        <w:rPr>
          <w:sz w:val="28"/>
          <w:szCs w:val="28"/>
        </w:rPr>
      </w:pPr>
    </w:p>
    <w:p w:rsidR="00287328" w:rsidRPr="00B520D2" w:rsidRDefault="00287328" w:rsidP="00287328">
      <w:pPr>
        <w:pStyle w:val="a3"/>
        <w:spacing w:before="0" w:after="0"/>
        <w:jc w:val="center"/>
        <w:rPr>
          <w:sz w:val="28"/>
          <w:szCs w:val="28"/>
        </w:rPr>
      </w:pPr>
      <w:r w:rsidRPr="00B520D2">
        <w:rPr>
          <w:sz w:val="28"/>
          <w:szCs w:val="28"/>
        </w:rPr>
        <w:t>Проектно-исследовательская работа</w:t>
      </w:r>
    </w:p>
    <w:p w:rsidR="00287328" w:rsidRPr="00B520D2" w:rsidRDefault="00287328" w:rsidP="00287328">
      <w:pPr>
        <w:pStyle w:val="a3"/>
        <w:spacing w:before="0" w:after="0"/>
        <w:jc w:val="center"/>
        <w:rPr>
          <w:sz w:val="28"/>
          <w:szCs w:val="28"/>
        </w:rPr>
      </w:pPr>
    </w:p>
    <w:p w:rsidR="00287328" w:rsidRPr="00B520D2" w:rsidRDefault="00287328" w:rsidP="00287328">
      <w:pPr>
        <w:pStyle w:val="a3"/>
        <w:spacing w:before="0" w:after="0"/>
        <w:jc w:val="center"/>
        <w:rPr>
          <w:sz w:val="28"/>
          <w:szCs w:val="28"/>
        </w:rPr>
      </w:pPr>
      <w:r w:rsidRPr="00B520D2">
        <w:rPr>
          <w:sz w:val="28"/>
          <w:szCs w:val="28"/>
        </w:rPr>
        <w:t>Тема: «__________________________»</w:t>
      </w:r>
    </w:p>
    <w:p w:rsidR="00287328" w:rsidRPr="00B520D2" w:rsidRDefault="00287328" w:rsidP="002873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Pr="00B520D2" w:rsidRDefault="00287328" w:rsidP="002873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Pr="00B520D2" w:rsidRDefault="00287328" w:rsidP="002873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Pr="00B520D2" w:rsidRDefault="00287328" w:rsidP="002873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Pr="00B520D2" w:rsidRDefault="00287328" w:rsidP="002873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Pr="00B520D2" w:rsidRDefault="002873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Pr="00B520D2" w:rsidRDefault="002873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20D2"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Выполнил: </w:t>
      </w:r>
    </w:p>
    <w:p w:rsidR="00287328" w:rsidRPr="00B520D2" w:rsidRDefault="002873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20D2">
        <w:rPr>
          <w:rFonts w:ascii="Times New Roman" w:hAnsi="Times New Roman" w:cs="Times New Roman"/>
          <w:sz w:val="28"/>
          <w:szCs w:val="28"/>
          <w:lang w:eastAsia="ru-RU"/>
        </w:rPr>
        <w:t>Руководитель:</w:t>
      </w:r>
    </w:p>
    <w:p w:rsidR="00287328" w:rsidRPr="00B520D2" w:rsidRDefault="00287328" w:rsidP="002873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Pr="00B520D2" w:rsidRDefault="00287328" w:rsidP="002873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Pr="00B520D2" w:rsidRDefault="00287328" w:rsidP="00287328">
      <w:pPr>
        <w:pStyle w:val="a3"/>
        <w:spacing w:before="0" w:after="0"/>
        <w:jc w:val="both"/>
        <w:rPr>
          <w:rStyle w:val="a4"/>
          <w:b w:val="0"/>
          <w:sz w:val="28"/>
          <w:szCs w:val="28"/>
        </w:rPr>
      </w:pPr>
    </w:p>
    <w:p w:rsidR="00287328" w:rsidRPr="00B520D2" w:rsidRDefault="00443A28" w:rsidP="00287328">
      <w:pPr>
        <w:pStyle w:val="a3"/>
        <w:spacing w:before="0" w:after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</w:t>
      </w:r>
      <w:bookmarkStart w:id="0" w:name="_GoBack"/>
      <w:bookmarkEnd w:id="0"/>
      <w:r>
        <w:rPr>
          <w:rStyle w:val="a4"/>
          <w:b w:val="0"/>
          <w:sz w:val="28"/>
          <w:szCs w:val="28"/>
        </w:rPr>
        <w:t>.Алтай</w:t>
      </w:r>
      <w:r w:rsidR="00287328" w:rsidRPr="00B520D2">
        <w:rPr>
          <w:rStyle w:val="a4"/>
          <w:b w:val="0"/>
          <w:sz w:val="28"/>
          <w:szCs w:val="28"/>
        </w:rPr>
        <w:t xml:space="preserve"> ____ г.</w:t>
      </w:r>
    </w:p>
    <w:p w:rsidR="00287328" w:rsidRPr="00B520D2" w:rsidRDefault="00287328" w:rsidP="00287328">
      <w:pPr>
        <w:pageBreakBefore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 w:rsidRPr="00B520D2">
        <w:rPr>
          <w:rFonts w:ascii="Times New Roman" w:hAnsi="Times New Roman" w:cs="Times New Roman"/>
          <w:color w:val="222222"/>
          <w:sz w:val="28"/>
          <w:szCs w:val="28"/>
        </w:rPr>
        <w:lastRenderedPageBreak/>
        <w:t>Приложение 2</w:t>
      </w:r>
    </w:p>
    <w:p w:rsidR="00287328" w:rsidRPr="00B520D2" w:rsidRDefault="00287328" w:rsidP="00287328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287328" w:rsidRPr="00B520D2" w:rsidRDefault="00287328" w:rsidP="00287328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B520D2">
        <w:rPr>
          <w:rFonts w:ascii="Times New Roman" w:hAnsi="Times New Roman" w:cs="Times New Roman"/>
          <w:b/>
          <w:color w:val="222222"/>
          <w:sz w:val="28"/>
          <w:szCs w:val="28"/>
        </w:rPr>
        <w:t>Дневник учащегося, выполняющего проектную работу</w:t>
      </w:r>
    </w:p>
    <w:p w:rsidR="00287328" w:rsidRPr="00B520D2" w:rsidRDefault="00287328" w:rsidP="00287328">
      <w:pPr>
        <w:jc w:val="left"/>
        <w:rPr>
          <w:rFonts w:ascii="Times New Roman" w:hAnsi="Times New Roman" w:cs="Times New Roman"/>
          <w:color w:val="222222"/>
          <w:sz w:val="28"/>
          <w:szCs w:val="28"/>
        </w:rPr>
      </w:pPr>
      <w:r w:rsidRPr="00B520D2">
        <w:rPr>
          <w:rFonts w:ascii="Times New Roman" w:hAnsi="Times New Roman" w:cs="Times New Roman"/>
          <w:color w:val="222222"/>
          <w:sz w:val="28"/>
          <w:szCs w:val="28"/>
        </w:rPr>
        <w:br/>
        <w:t>1. ФИО учащегося, выполняющего проектную работу.</w:t>
      </w:r>
      <w:r w:rsidRPr="00B520D2">
        <w:rPr>
          <w:rFonts w:ascii="Times New Roman" w:hAnsi="Times New Roman" w:cs="Times New Roman"/>
          <w:color w:val="222222"/>
          <w:sz w:val="28"/>
          <w:szCs w:val="28"/>
        </w:rPr>
        <w:br/>
        <w:t>2. Предварительная тема проекта.</w:t>
      </w:r>
      <w:r w:rsidRPr="00B520D2">
        <w:rPr>
          <w:rFonts w:ascii="Times New Roman" w:hAnsi="Times New Roman" w:cs="Times New Roman"/>
          <w:color w:val="222222"/>
          <w:sz w:val="28"/>
          <w:szCs w:val="28"/>
        </w:rPr>
        <w:br/>
        <w:t>3. ФИО руководителей проекта, должность.</w:t>
      </w:r>
      <w:r w:rsidRPr="00B520D2">
        <w:rPr>
          <w:rFonts w:ascii="Times New Roman" w:hAnsi="Times New Roman" w:cs="Times New Roman"/>
          <w:color w:val="222222"/>
          <w:sz w:val="28"/>
          <w:szCs w:val="28"/>
        </w:rPr>
        <w:br/>
        <w:t>4. Утверждённая тема проекта.</w:t>
      </w:r>
      <w:r w:rsidRPr="00B520D2">
        <w:rPr>
          <w:rFonts w:ascii="Times New Roman" w:hAnsi="Times New Roman" w:cs="Times New Roman"/>
          <w:color w:val="222222"/>
          <w:sz w:val="28"/>
          <w:szCs w:val="28"/>
        </w:rPr>
        <w:br/>
        <w:t>5. План работы над проектом.</w:t>
      </w:r>
      <w:r w:rsidRPr="00B520D2">
        <w:rPr>
          <w:rFonts w:ascii="Times New Roman" w:hAnsi="Times New Roman" w:cs="Times New Roman"/>
          <w:color w:val="222222"/>
          <w:sz w:val="28"/>
          <w:szCs w:val="28"/>
        </w:rPr>
        <w:br/>
        <w:t>6. Поэтапная работа над проектом.</w:t>
      </w:r>
      <w:r w:rsidRPr="00B520D2">
        <w:rPr>
          <w:rFonts w:ascii="Times New Roman" w:hAnsi="Times New Roman" w:cs="Times New Roman"/>
          <w:color w:val="222222"/>
          <w:sz w:val="28"/>
          <w:szCs w:val="28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2"/>
        <w:gridCol w:w="3162"/>
        <w:gridCol w:w="3741"/>
      </w:tblGrid>
      <w:tr w:rsidR="00287328" w:rsidRPr="00B520D2" w:rsidTr="007F5C5F">
        <w:trPr>
          <w:trHeight w:val="55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28" w:rsidRPr="00B520D2" w:rsidRDefault="00287328" w:rsidP="00C36D5A">
            <w:pPr>
              <w:snapToGrid w:val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B520D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месяц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28" w:rsidRPr="00B520D2" w:rsidRDefault="00287328" w:rsidP="00C36D5A">
            <w:pPr>
              <w:snapToGrid w:val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B520D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Содержание этапов проектной деятельности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28" w:rsidRPr="00B520D2" w:rsidRDefault="00287328" w:rsidP="00C36D5A">
            <w:pPr>
              <w:snapToGrid w:val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B520D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Замечания руководителя проекта</w:t>
            </w:r>
          </w:p>
        </w:tc>
      </w:tr>
      <w:tr w:rsidR="00287328" w:rsidRPr="00B520D2" w:rsidTr="007F5C5F">
        <w:trPr>
          <w:trHeight w:val="268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28" w:rsidRPr="00B520D2" w:rsidRDefault="00287328" w:rsidP="00C36D5A">
            <w:pPr>
              <w:snapToGrid w:val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28" w:rsidRPr="00B520D2" w:rsidRDefault="00287328" w:rsidP="00C36D5A">
            <w:pPr>
              <w:snapToGrid w:val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28" w:rsidRPr="00B520D2" w:rsidRDefault="00287328" w:rsidP="00C36D5A">
            <w:pPr>
              <w:snapToGrid w:val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287328" w:rsidRDefault="00287328" w:rsidP="00287328">
      <w:pPr>
        <w:spacing w:line="240" w:lineRule="auto"/>
        <w:contextualSpacing/>
        <w:jc w:val="left"/>
        <w:rPr>
          <w:rFonts w:ascii="Times New Roman" w:hAnsi="Times New Roman" w:cs="Times New Roman"/>
          <w:color w:val="222222"/>
          <w:sz w:val="28"/>
          <w:szCs w:val="28"/>
        </w:rPr>
      </w:pPr>
      <w:r w:rsidRPr="00B520D2">
        <w:rPr>
          <w:rFonts w:ascii="Times New Roman" w:hAnsi="Times New Roman" w:cs="Times New Roman"/>
          <w:color w:val="222222"/>
          <w:sz w:val="28"/>
          <w:szCs w:val="28"/>
        </w:rPr>
        <w:br/>
        <w:t>7. Предполагаемая форма представления (презентации) проекта.</w:t>
      </w:r>
      <w:r w:rsidRPr="00B520D2">
        <w:rPr>
          <w:rFonts w:ascii="Times New Roman" w:hAnsi="Times New Roman" w:cs="Times New Roman"/>
          <w:color w:val="222222"/>
          <w:sz w:val="28"/>
          <w:szCs w:val="28"/>
        </w:rPr>
        <w:br/>
        <w:t xml:space="preserve">8. Отметка о сдаче проекта и его презентации. Оценка </w:t>
      </w:r>
      <w:r>
        <w:rPr>
          <w:rFonts w:ascii="Times New Roman" w:hAnsi="Times New Roman" w:cs="Times New Roman"/>
          <w:color w:val="222222"/>
          <w:sz w:val="28"/>
          <w:szCs w:val="28"/>
        </w:rPr>
        <w:t>комиссии</w:t>
      </w:r>
      <w:r w:rsidRPr="00B520D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520D2">
        <w:rPr>
          <w:rFonts w:ascii="Times New Roman" w:hAnsi="Times New Roman" w:cs="Times New Roman"/>
          <w:color w:val="222222"/>
          <w:sz w:val="28"/>
          <w:szCs w:val="28"/>
        </w:rPr>
        <w:br/>
        <w:t xml:space="preserve">9. Особые мнения членов комиссии. </w:t>
      </w:r>
    </w:p>
    <w:p w:rsidR="00287328" w:rsidRPr="00287328" w:rsidRDefault="00287328" w:rsidP="00287328">
      <w:pPr>
        <w:spacing w:line="240" w:lineRule="auto"/>
        <w:contextualSpacing/>
        <w:jc w:val="left"/>
        <w:rPr>
          <w:rFonts w:ascii="Times New Roman" w:hAnsi="Times New Roman" w:cs="Times New Roman"/>
          <w:color w:val="222222"/>
          <w:sz w:val="28"/>
          <w:szCs w:val="28"/>
        </w:rPr>
      </w:pPr>
      <w:r w:rsidRPr="00B520D2">
        <w:rPr>
          <w:rFonts w:ascii="Times New Roman" w:hAnsi="Times New Roman" w:cs="Times New Roman"/>
          <w:color w:val="222222"/>
          <w:sz w:val="28"/>
          <w:szCs w:val="28"/>
        </w:rPr>
        <w:t>10. Подписи руководителей проекта и членов комиссии.</w:t>
      </w:r>
      <w:r w:rsidRPr="00434CEC">
        <w:rPr>
          <w:color w:val="222222"/>
          <w:sz w:val="28"/>
          <w:szCs w:val="28"/>
        </w:rPr>
        <w:br/>
      </w:r>
    </w:p>
    <w:p w:rsidR="003F6903" w:rsidRPr="00434CEC" w:rsidRDefault="003F6903" w:rsidP="003F6903">
      <w:pPr>
        <w:rPr>
          <w:sz w:val="28"/>
          <w:szCs w:val="28"/>
        </w:rPr>
      </w:pPr>
    </w:p>
    <w:p w:rsidR="000E14AB" w:rsidRPr="00363E88" w:rsidRDefault="000E14AB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611F7" w:rsidRDefault="002611F7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611F7" w:rsidRDefault="002611F7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611F7" w:rsidRDefault="002611F7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611F7" w:rsidRDefault="002611F7" w:rsidP="00653032">
      <w:pPr>
        <w:pStyle w:val="15"/>
        <w:contextualSpacing/>
        <w:rPr>
          <w:rFonts w:ascii="Times New Roman" w:hAnsi="Times New Roman" w:cs="Times New Roman"/>
          <w:sz w:val="28"/>
          <w:szCs w:val="28"/>
        </w:rPr>
      </w:pPr>
    </w:p>
    <w:p w:rsidR="002611F7" w:rsidRDefault="002611F7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611F7" w:rsidRDefault="002611F7" w:rsidP="002611F7">
      <w:pPr>
        <w:pStyle w:val="15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11F7" w:rsidRDefault="002611F7" w:rsidP="002611F7">
      <w:pPr>
        <w:pStyle w:val="15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11F7" w:rsidRPr="00653032" w:rsidRDefault="002611F7" w:rsidP="002611F7">
      <w:pPr>
        <w:pStyle w:val="15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32">
        <w:rPr>
          <w:rFonts w:ascii="Times New Roman" w:hAnsi="Times New Roman" w:cs="Times New Roman"/>
          <w:b/>
          <w:sz w:val="28"/>
          <w:szCs w:val="28"/>
        </w:rPr>
        <w:t>Формы, в которых ученики представляет результаты проектов</w:t>
      </w:r>
    </w:p>
    <w:p w:rsidR="002611F7" w:rsidRDefault="002611F7" w:rsidP="002611F7">
      <w:pPr>
        <w:pStyle w:val="1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0A9" w:rsidRDefault="004370A9" w:rsidP="00167CFE">
      <w:pPr>
        <w:pStyle w:val="15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</w:t>
      </w:r>
    </w:p>
    <w:p w:rsidR="004370A9" w:rsidRDefault="004370A9" w:rsidP="00167CFE">
      <w:pPr>
        <w:pStyle w:val="15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4370A9" w:rsidRDefault="004370A9" w:rsidP="00167CFE">
      <w:pPr>
        <w:pStyle w:val="15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4370A9" w:rsidRDefault="004370A9" w:rsidP="00167CFE">
      <w:pPr>
        <w:pStyle w:val="15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экскурсии</w:t>
      </w:r>
    </w:p>
    <w:p w:rsidR="004370A9" w:rsidRDefault="004370A9" w:rsidP="00167CFE">
      <w:pPr>
        <w:pStyle w:val="15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4370A9" w:rsidRDefault="004370A9" w:rsidP="00167CFE">
      <w:pPr>
        <w:pStyle w:val="15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</w:t>
      </w:r>
    </w:p>
    <w:p w:rsidR="004370A9" w:rsidRDefault="004370A9" w:rsidP="00167CFE">
      <w:pPr>
        <w:pStyle w:val="15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</w:t>
      </w:r>
    </w:p>
    <w:p w:rsidR="004370A9" w:rsidRDefault="004370A9" w:rsidP="00167CFE">
      <w:pPr>
        <w:pStyle w:val="15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иллюстраций</w:t>
      </w:r>
    </w:p>
    <w:p w:rsidR="004370A9" w:rsidRDefault="004370A9" w:rsidP="00167CFE">
      <w:pPr>
        <w:pStyle w:val="15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Путеводитель</w:t>
      </w:r>
    </w:p>
    <w:p w:rsidR="004370A9" w:rsidRDefault="004370A9" w:rsidP="00167CFE">
      <w:pPr>
        <w:pStyle w:val="15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Атлас, справочник</w:t>
      </w:r>
    </w:p>
    <w:p w:rsidR="004370A9" w:rsidRDefault="004370A9" w:rsidP="00167CFE">
      <w:pPr>
        <w:pStyle w:val="15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</w:p>
    <w:p w:rsidR="004370A9" w:rsidRDefault="004370A9" w:rsidP="00167CFE">
      <w:pPr>
        <w:pStyle w:val="15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370A9" w:rsidRDefault="004370A9" w:rsidP="00167CFE">
      <w:pPr>
        <w:pStyle w:val="15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работа.</w:t>
      </w:r>
    </w:p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653032">
      <w:pPr>
        <w:pStyle w:val="15"/>
        <w:contextualSpacing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45EB7" w:rsidRDefault="00045EB7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045EB7" w:rsidSect="007F5C5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87328" w:rsidRDefault="004370A9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370A9" w:rsidRDefault="004370A9" w:rsidP="004370A9">
      <w:pPr>
        <w:pStyle w:val="15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Рейтинговая оценка проекта</w:t>
      </w:r>
    </w:p>
    <w:p w:rsidR="004370A9" w:rsidRDefault="004370A9" w:rsidP="004370A9">
      <w:pPr>
        <w:pStyle w:val="15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304" w:type="dxa"/>
        <w:tblLook w:val="04A0" w:firstRow="1" w:lastRow="0" w:firstColumn="1" w:lastColumn="0" w:noHBand="0" w:noVBand="1"/>
      </w:tblPr>
      <w:tblGrid>
        <w:gridCol w:w="2405"/>
        <w:gridCol w:w="4111"/>
        <w:gridCol w:w="3544"/>
        <w:gridCol w:w="5244"/>
      </w:tblGrid>
      <w:tr w:rsidR="00E557CF" w:rsidTr="007F5C5F">
        <w:tc>
          <w:tcPr>
            <w:tcW w:w="2405" w:type="dxa"/>
            <w:vMerge w:val="restart"/>
          </w:tcPr>
          <w:p w:rsidR="00E557CF" w:rsidRDefault="00E557CF" w:rsidP="004370A9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2899" w:type="dxa"/>
            <w:gridSpan w:val="3"/>
          </w:tcPr>
          <w:p w:rsidR="00E557CF" w:rsidRDefault="00E557CF" w:rsidP="004370A9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проектной деятельности</w:t>
            </w:r>
          </w:p>
        </w:tc>
      </w:tr>
      <w:tr w:rsidR="00E557CF" w:rsidTr="007F5C5F">
        <w:tc>
          <w:tcPr>
            <w:tcW w:w="2405" w:type="dxa"/>
            <w:vMerge/>
          </w:tcPr>
          <w:p w:rsidR="00E557CF" w:rsidRDefault="00E557CF" w:rsidP="004370A9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57CF" w:rsidRDefault="00E557CF" w:rsidP="004370A9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  <w:p w:rsidR="00E557CF" w:rsidRDefault="00E557CF" w:rsidP="004370A9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балл за каждый критерий)</w:t>
            </w:r>
          </w:p>
        </w:tc>
        <w:tc>
          <w:tcPr>
            <w:tcW w:w="3544" w:type="dxa"/>
          </w:tcPr>
          <w:p w:rsidR="00E557CF" w:rsidRDefault="00E557CF" w:rsidP="004370A9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</w:t>
            </w:r>
          </w:p>
          <w:p w:rsidR="00E557CF" w:rsidRDefault="00E557CF" w:rsidP="004370A9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балла за каждый критерий)</w:t>
            </w:r>
          </w:p>
        </w:tc>
        <w:tc>
          <w:tcPr>
            <w:tcW w:w="5244" w:type="dxa"/>
          </w:tcPr>
          <w:p w:rsidR="00E557CF" w:rsidRDefault="00E557CF" w:rsidP="004370A9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E557CF" w:rsidRDefault="00E557CF" w:rsidP="004370A9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балла за каждый критерий)</w:t>
            </w:r>
          </w:p>
        </w:tc>
      </w:tr>
      <w:tr w:rsidR="00E557CF" w:rsidTr="007F5C5F">
        <w:tc>
          <w:tcPr>
            <w:tcW w:w="2405" w:type="dxa"/>
          </w:tcPr>
          <w:p w:rsidR="00E557CF" w:rsidRDefault="00E557CF" w:rsidP="00E557CF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приобретение знаний и решение проблем</w:t>
            </w:r>
          </w:p>
        </w:tc>
        <w:tc>
          <w:tcPr>
            <w:tcW w:w="4111" w:type="dxa"/>
          </w:tcPr>
          <w:p w:rsidR="00045EB7" w:rsidRDefault="00E557CF" w:rsidP="00045EB7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целом свидетельствует</w:t>
            </w:r>
            <w:r w:rsidR="00045EB7">
              <w:rPr>
                <w:rFonts w:ascii="Times New Roman" w:hAnsi="Times New Roman" w:cs="Times New Roman"/>
                <w:sz w:val="28"/>
                <w:szCs w:val="28"/>
              </w:rPr>
              <w:t xml:space="preserve"> о способности самостоятельно, с опорой на помощь руководителя ставить проблему и находить пути ее решения.</w:t>
            </w:r>
          </w:p>
          <w:p w:rsidR="00E557CF" w:rsidRDefault="00045EB7" w:rsidP="00045EB7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Продемонстрирована способность приобретать новые знания и/или осваивать новые способы действий, достигать более глубокого понимания изученного; названы причины, по которым учащийся приступил к работе над конкретным проектом.</w:t>
            </w:r>
            <w:r w:rsidR="00E55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E557CF" w:rsidRDefault="00045EB7" w:rsidP="00045EB7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целом свидетельствует о способности самостоятельно ставить проблему и находить пути ее решения.</w:t>
            </w:r>
          </w:p>
          <w:p w:rsidR="00045EB7" w:rsidRDefault="00045EB7" w:rsidP="00045EB7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Продемонстрировано свободное владение логическими операциями, навыками критического мышления, умение самостоятельно мыслить.</w:t>
            </w:r>
          </w:p>
          <w:p w:rsidR="00045EB7" w:rsidRDefault="00045EB7" w:rsidP="00045EB7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самостоятельно формулирует противоречие между ре</w:t>
            </w:r>
          </w:p>
        </w:tc>
        <w:tc>
          <w:tcPr>
            <w:tcW w:w="5244" w:type="dxa"/>
          </w:tcPr>
          <w:p w:rsidR="00E557CF" w:rsidRDefault="00045EB7" w:rsidP="007F5C5F">
            <w:pPr>
              <w:pStyle w:val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свидетельствует о способности самостоятельно ставить проблему и находить пути ее решения</w:t>
            </w:r>
            <w:r w:rsidR="00F70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0916" w:rsidRDefault="00F70916" w:rsidP="007F5C5F">
            <w:pPr>
              <w:pStyle w:val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Продемонстрирована способность приобретать новые знания и/или осваивать новые способы действий, достигать более глубокого понимания проблемы.</w:t>
            </w:r>
          </w:p>
          <w:p w:rsidR="00F70916" w:rsidRDefault="00F70916" w:rsidP="007F5C5F">
            <w:pPr>
              <w:pStyle w:val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Продемонстрировано умение самостоятельно найти недостающую информацию в информационном поле. Ученик самостоятельно формулирует проблему на основе анализа ситуации, самостоятельно использует потенциал интегрированных знаний.</w:t>
            </w:r>
          </w:p>
        </w:tc>
      </w:tr>
      <w:tr w:rsidR="00E557CF" w:rsidTr="007F5C5F">
        <w:tc>
          <w:tcPr>
            <w:tcW w:w="2405" w:type="dxa"/>
          </w:tcPr>
          <w:p w:rsidR="00E557CF" w:rsidRDefault="00F70916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предмета</w:t>
            </w:r>
          </w:p>
        </w:tc>
        <w:tc>
          <w:tcPr>
            <w:tcW w:w="4111" w:type="dxa"/>
          </w:tcPr>
          <w:p w:rsidR="00E557CF" w:rsidRDefault="00F70916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544" w:type="dxa"/>
          </w:tcPr>
          <w:p w:rsidR="00E557CF" w:rsidRDefault="00F70916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Продемонстрировано свободное владение предметом проектной деятельности; умение запросить недостающую информацию у эксперта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(учителя, консультанта, специалиста).</w:t>
            </w:r>
          </w:p>
          <w:p w:rsidR="00F70916" w:rsidRDefault="00F70916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Показаны знания из других предметных областей.</w:t>
            </w:r>
          </w:p>
          <w:p w:rsidR="00F70916" w:rsidRDefault="00F70916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Ошибки отсутствуют.</w:t>
            </w:r>
          </w:p>
        </w:tc>
        <w:tc>
          <w:tcPr>
            <w:tcW w:w="5244" w:type="dxa"/>
          </w:tcPr>
          <w:p w:rsidR="00E557CF" w:rsidRDefault="00F70916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Продемонстрировано свободное владение предметом проектной деятельности.</w:t>
            </w:r>
          </w:p>
          <w:p w:rsidR="00F70916" w:rsidRDefault="00F70916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называет субъектов, которые могут быть заинтересованы в решении проблемы.</w:t>
            </w:r>
          </w:p>
          <w:p w:rsidR="00F70916" w:rsidRDefault="00F70916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Продемонстрированы умения находить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несколько вариантов решения проблемы, выдвигать гипотезу, устанавливать причинно-следственные связи.</w:t>
            </w:r>
          </w:p>
        </w:tc>
      </w:tr>
      <w:tr w:rsidR="00E557CF" w:rsidTr="007F5C5F">
        <w:tc>
          <w:tcPr>
            <w:tcW w:w="2405" w:type="dxa"/>
          </w:tcPr>
          <w:p w:rsidR="00E557CF" w:rsidRDefault="00F70916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действия</w:t>
            </w:r>
          </w:p>
        </w:tc>
        <w:tc>
          <w:tcPr>
            <w:tcW w:w="4111" w:type="dxa"/>
          </w:tcPr>
          <w:p w:rsidR="00E557CF" w:rsidRDefault="00F70916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Продемонстрированы навыки определения темы и планирования работы.</w:t>
            </w:r>
          </w:p>
          <w:p w:rsidR="00F70916" w:rsidRDefault="00F70916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доведена до конца и представлена комиссии, некоторые этапы выполнялись под контролем и при поддержке руководителя. Проявляются отдельные элементы самооценки и самоконтроля обучающегося.</w:t>
            </w:r>
          </w:p>
        </w:tc>
        <w:tc>
          <w:tcPr>
            <w:tcW w:w="3544" w:type="dxa"/>
          </w:tcPr>
          <w:p w:rsidR="00E557CF" w:rsidRDefault="001711D4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Продемонстрированы навыки определения цели публичного выступления, определены этапы планирования работы. Контроль и коррекция осуществлены самостоятельно.</w:t>
            </w:r>
          </w:p>
        </w:tc>
        <w:tc>
          <w:tcPr>
            <w:tcW w:w="5244" w:type="dxa"/>
          </w:tcPr>
          <w:p w:rsidR="00E557CF" w:rsidRDefault="001711D4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1711D4" w:rsidRDefault="001711D4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навыки анализа собственной деятельности (ее хода и промежуточных результатов).</w:t>
            </w:r>
          </w:p>
        </w:tc>
      </w:tr>
      <w:tr w:rsidR="00E557CF" w:rsidTr="007F5C5F">
        <w:tc>
          <w:tcPr>
            <w:tcW w:w="2405" w:type="dxa"/>
          </w:tcPr>
          <w:p w:rsidR="00E557CF" w:rsidRDefault="001711D4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4111" w:type="dxa"/>
          </w:tcPr>
          <w:p w:rsidR="00E557CF" w:rsidRDefault="001711D4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Продемонстрированы навыки владения способами оформления проектной работы (текст, графики, схемы, таблицы и т.д.).</w:t>
            </w:r>
          </w:p>
          <w:p w:rsidR="001711D4" w:rsidRDefault="001711D4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Продемонстрированы навыки монологической речи, оформления пояснительной записки, а также подготовки презентации.</w:t>
            </w:r>
          </w:p>
          <w:p w:rsidR="001711D4" w:rsidRDefault="001711D4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делает публичный доклад о цели, ходе,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содержании полученной информации или результатах проекта; отвечает на вопросы, направленные на понимание темы проекта.</w:t>
            </w:r>
          </w:p>
        </w:tc>
        <w:tc>
          <w:tcPr>
            <w:tcW w:w="3544" w:type="dxa"/>
          </w:tcPr>
          <w:p w:rsidR="00E557CF" w:rsidRDefault="001711D4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ясно определена; текст/сообщение хорошо структурировано; все мысли выражены ясно, логично, последовательно; работа/сообщение вызывает интерес; продемонстрированы умения использовать различные средства наглядности при выступлении; 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дискуссию; отстаивать свою точку зрения; автор свободно отвечает на вопросы</w:t>
            </w:r>
          </w:p>
        </w:tc>
        <w:tc>
          <w:tcPr>
            <w:tcW w:w="5244" w:type="dxa"/>
          </w:tcPr>
          <w:p w:rsidR="00E557CF" w:rsidRDefault="001711D4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Продемонстрированы навыки владения способами (риторические, невербальные, логические и т.п.) воздействия на аудиторию.</w:t>
            </w:r>
          </w:p>
          <w:p w:rsidR="001711D4" w:rsidRDefault="001711D4" w:rsidP="00F70916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организует обратную связь с аудиторией; развернуто аргументирует свои высказывания.</w:t>
            </w:r>
          </w:p>
          <w:p w:rsidR="001711D4" w:rsidRDefault="001711D4" w:rsidP="001711D4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Продемонстрированы умения уверенно держать себя во время выступления; находить компромисс; свободно отвечать на незапланированные вопросы.</w:t>
            </w:r>
          </w:p>
        </w:tc>
      </w:tr>
      <w:tr w:rsidR="001711D4" w:rsidTr="007F5C5F">
        <w:tc>
          <w:tcPr>
            <w:tcW w:w="15304" w:type="dxa"/>
            <w:gridSpan w:val="4"/>
          </w:tcPr>
          <w:p w:rsidR="001711D4" w:rsidRDefault="003D4987" w:rsidP="003D4987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«Зачет» учащемуся ставится при получении 6 баллов и выше; «незачет» при получении ниже 6 баллов.</w:t>
            </w:r>
          </w:p>
          <w:p w:rsidR="00DE2729" w:rsidRDefault="00DE2729" w:rsidP="003D4987">
            <w:pPr>
              <w:pStyle w:val="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«5» -11-12 баллов, оценка «4» - 8-10 баллов, оценка «3» - 6-7 баллов</w:t>
            </w:r>
          </w:p>
        </w:tc>
      </w:tr>
    </w:tbl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7328" w:rsidRDefault="00287328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032" w:rsidRDefault="00653032" w:rsidP="00287328">
      <w:pPr>
        <w:pStyle w:val="15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3A28" w:rsidRDefault="00443A28" w:rsidP="003B11F7">
      <w:pPr>
        <w:pStyle w:val="15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3A28" w:rsidRPr="00443A28" w:rsidRDefault="00443A28" w:rsidP="00443A28">
      <w:pPr>
        <w:rPr>
          <w:lang w:eastAsia="hi-IN" w:bidi="hi-IN"/>
        </w:rPr>
      </w:pPr>
    </w:p>
    <w:p w:rsidR="00443A28" w:rsidRPr="00443A28" w:rsidRDefault="00443A28" w:rsidP="00443A28">
      <w:pPr>
        <w:rPr>
          <w:lang w:eastAsia="hi-IN" w:bidi="hi-IN"/>
        </w:rPr>
      </w:pPr>
    </w:p>
    <w:p w:rsidR="00443A28" w:rsidRPr="00443A28" w:rsidRDefault="00443A28" w:rsidP="00443A28">
      <w:pPr>
        <w:rPr>
          <w:lang w:eastAsia="hi-IN" w:bidi="hi-IN"/>
        </w:rPr>
      </w:pPr>
    </w:p>
    <w:p w:rsidR="00443A28" w:rsidRPr="00443A28" w:rsidRDefault="00443A28" w:rsidP="00443A28">
      <w:pPr>
        <w:rPr>
          <w:lang w:eastAsia="hi-IN" w:bidi="hi-IN"/>
        </w:rPr>
      </w:pPr>
    </w:p>
    <w:p w:rsidR="00045EB7" w:rsidRPr="00443A28" w:rsidRDefault="00045EB7" w:rsidP="00443A28">
      <w:pPr>
        <w:tabs>
          <w:tab w:val="left" w:pos="4305"/>
        </w:tabs>
        <w:rPr>
          <w:lang w:eastAsia="hi-IN" w:bidi="hi-IN"/>
        </w:rPr>
        <w:sectPr w:rsidR="00045EB7" w:rsidRPr="00443A28" w:rsidSect="00045E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53032" w:rsidRDefault="00653032" w:rsidP="00443A28">
      <w:pPr>
        <w:pStyle w:val="15"/>
        <w:contextualSpacing/>
        <w:rPr>
          <w:rFonts w:ascii="Times New Roman" w:hAnsi="Times New Roman" w:cs="Times New Roman"/>
          <w:sz w:val="28"/>
          <w:szCs w:val="28"/>
        </w:rPr>
      </w:pPr>
    </w:p>
    <w:sectPr w:rsidR="00653032" w:rsidSect="0004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3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>
    <w:nsid w:val="005E484E"/>
    <w:multiLevelType w:val="multilevel"/>
    <w:tmpl w:val="2D90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D81481"/>
    <w:multiLevelType w:val="hybridMultilevel"/>
    <w:tmpl w:val="AB90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3A4182"/>
    <w:multiLevelType w:val="hybridMultilevel"/>
    <w:tmpl w:val="C1BCC8EA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1C32C4"/>
    <w:multiLevelType w:val="hybridMultilevel"/>
    <w:tmpl w:val="96769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224A6F"/>
    <w:multiLevelType w:val="hybridMultilevel"/>
    <w:tmpl w:val="76729666"/>
    <w:lvl w:ilvl="0" w:tplc="16260FEE">
      <w:start w:val="4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08C061D6"/>
    <w:multiLevelType w:val="hybridMultilevel"/>
    <w:tmpl w:val="3328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76349B"/>
    <w:multiLevelType w:val="multilevel"/>
    <w:tmpl w:val="CC02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977D4E"/>
    <w:multiLevelType w:val="hybridMultilevel"/>
    <w:tmpl w:val="E052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7273DE"/>
    <w:multiLevelType w:val="hybridMultilevel"/>
    <w:tmpl w:val="B11C34BE"/>
    <w:lvl w:ilvl="0" w:tplc="8620050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DF44A3"/>
    <w:multiLevelType w:val="hybridMultilevel"/>
    <w:tmpl w:val="E466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2D1C0F"/>
    <w:multiLevelType w:val="multilevel"/>
    <w:tmpl w:val="2CBC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807738"/>
    <w:multiLevelType w:val="hybridMultilevel"/>
    <w:tmpl w:val="FA80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E26786"/>
    <w:multiLevelType w:val="hybridMultilevel"/>
    <w:tmpl w:val="BBBCA832"/>
    <w:lvl w:ilvl="0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8">
    <w:nsid w:val="1E2518CD"/>
    <w:multiLevelType w:val="hybridMultilevel"/>
    <w:tmpl w:val="3B3261AA"/>
    <w:lvl w:ilvl="0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>
    <w:nsid w:val="226D6ED2"/>
    <w:multiLevelType w:val="hybridMultilevel"/>
    <w:tmpl w:val="6DBAD2F4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4C54F3"/>
    <w:multiLevelType w:val="hybridMultilevel"/>
    <w:tmpl w:val="4BEE56BE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00290A"/>
    <w:multiLevelType w:val="multilevel"/>
    <w:tmpl w:val="22B6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017945"/>
    <w:multiLevelType w:val="hybridMultilevel"/>
    <w:tmpl w:val="2CF88084"/>
    <w:lvl w:ilvl="0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3">
    <w:nsid w:val="2B657A88"/>
    <w:multiLevelType w:val="hybridMultilevel"/>
    <w:tmpl w:val="281C0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F45927"/>
    <w:multiLevelType w:val="hybridMultilevel"/>
    <w:tmpl w:val="D3B67D1C"/>
    <w:lvl w:ilvl="0" w:tplc="16260FE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ECF7A0E"/>
    <w:multiLevelType w:val="hybridMultilevel"/>
    <w:tmpl w:val="68E6BD14"/>
    <w:lvl w:ilvl="0" w:tplc="72F6B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9E4656"/>
    <w:multiLevelType w:val="hybridMultilevel"/>
    <w:tmpl w:val="31200D72"/>
    <w:lvl w:ilvl="0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7">
    <w:nsid w:val="38FC4CF1"/>
    <w:multiLevelType w:val="hybridMultilevel"/>
    <w:tmpl w:val="1702F6B8"/>
    <w:lvl w:ilvl="0" w:tplc="72F6B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DD012B"/>
    <w:multiLevelType w:val="hybridMultilevel"/>
    <w:tmpl w:val="9D007920"/>
    <w:lvl w:ilvl="0" w:tplc="16260FE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3BD21960"/>
    <w:multiLevelType w:val="multilevel"/>
    <w:tmpl w:val="7C00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FB5CCB"/>
    <w:multiLevelType w:val="hybridMultilevel"/>
    <w:tmpl w:val="3D34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202639"/>
    <w:multiLevelType w:val="hybridMultilevel"/>
    <w:tmpl w:val="150A6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CE786B"/>
    <w:multiLevelType w:val="hybridMultilevel"/>
    <w:tmpl w:val="FFF6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310745"/>
    <w:multiLevelType w:val="hybridMultilevel"/>
    <w:tmpl w:val="17DEE2FC"/>
    <w:lvl w:ilvl="0" w:tplc="FBAEDA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7E7F3B"/>
    <w:multiLevelType w:val="multilevel"/>
    <w:tmpl w:val="AA342D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5">
    <w:nsid w:val="4D5166FC"/>
    <w:multiLevelType w:val="hybridMultilevel"/>
    <w:tmpl w:val="4ECE8A8C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EC770A2"/>
    <w:multiLevelType w:val="hybridMultilevel"/>
    <w:tmpl w:val="9A9A75A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>
    <w:nsid w:val="50A62450"/>
    <w:multiLevelType w:val="hybridMultilevel"/>
    <w:tmpl w:val="AC18B1C6"/>
    <w:lvl w:ilvl="0" w:tplc="16260FE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15D29CA"/>
    <w:multiLevelType w:val="hybridMultilevel"/>
    <w:tmpl w:val="EE7C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8D0D27"/>
    <w:multiLevelType w:val="hybridMultilevel"/>
    <w:tmpl w:val="8DEE67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3A055B0"/>
    <w:multiLevelType w:val="hybridMultilevel"/>
    <w:tmpl w:val="25C2F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217D13"/>
    <w:multiLevelType w:val="hybridMultilevel"/>
    <w:tmpl w:val="2FEC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EB3516"/>
    <w:multiLevelType w:val="hybridMultilevel"/>
    <w:tmpl w:val="8160D974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2C442D8"/>
    <w:multiLevelType w:val="hybridMultilevel"/>
    <w:tmpl w:val="12F8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50348D"/>
    <w:multiLevelType w:val="hybridMultilevel"/>
    <w:tmpl w:val="AA60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7A78A1"/>
    <w:multiLevelType w:val="hybridMultilevel"/>
    <w:tmpl w:val="FAE82C38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AD53963"/>
    <w:multiLevelType w:val="hybridMultilevel"/>
    <w:tmpl w:val="AAA0325A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D2C03F3"/>
    <w:multiLevelType w:val="hybridMultilevel"/>
    <w:tmpl w:val="752ECA32"/>
    <w:lvl w:ilvl="0" w:tplc="16260FE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2DA7125"/>
    <w:multiLevelType w:val="hybridMultilevel"/>
    <w:tmpl w:val="D9F2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70521C"/>
    <w:multiLevelType w:val="hybridMultilevel"/>
    <w:tmpl w:val="68CAABEE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BA40A30"/>
    <w:multiLevelType w:val="hybridMultilevel"/>
    <w:tmpl w:val="E634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F4116B"/>
    <w:multiLevelType w:val="hybridMultilevel"/>
    <w:tmpl w:val="EAEC2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793568"/>
    <w:multiLevelType w:val="hybridMultilevel"/>
    <w:tmpl w:val="89B2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2"/>
  </w:num>
  <w:num w:numId="7">
    <w:abstractNumId w:val="39"/>
  </w:num>
  <w:num w:numId="8">
    <w:abstractNumId w:val="21"/>
  </w:num>
  <w:num w:numId="9">
    <w:abstractNumId w:val="17"/>
  </w:num>
  <w:num w:numId="10">
    <w:abstractNumId w:val="22"/>
  </w:num>
  <w:num w:numId="11">
    <w:abstractNumId w:val="26"/>
  </w:num>
  <w:num w:numId="12">
    <w:abstractNumId w:val="18"/>
  </w:num>
  <w:num w:numId="13">
    <w:abstractNumId w:val="28"/>
  </w:num>
  <w:num w:numId="14">
    <w:abstractNumId w:val="13"/>
  </w:num>
  <w:num w:numId="15">
    <w:abstractNumId w:val="46"/>
  </w:num>
  <w:num w:numId="16">
    <w:abstractNumId w:val="7"/>
  </w:num>
  <w:num w:numId="17">
    <w:abstractNumId w:val="19"/>
  </w:num>
  <w:num w:numId="18">
    <w:abstractNumId w:val="35"/>
  </w:num>
  <w:num w:numId="19">
    <w:abstractNumId w:val="42"/>
  </w:num>
  <w:num w:numId="20">
    <w:abstractNumId w:val="45"/>
  </w:num>
  <w:num w:numId="21">
    <w:abstractNumId w:val="49"/>
  </w:num>
  <w:num w:numId="22">
    <w:abstractNumId w:val="20"/>
  </w:num>
  <w:num w:numId="23">
    <w:abstractNumId w:val="24"/>
  </w:num>
  <w:num w:numId="24">
    <w:abstractNumId w:val="9"/>
  </w:num>
  <w:num w:numId="25">
    <w:abstractNumId w:val="47"/>
  </w:num>
  <w:num w:numId="26">
    <w:abstractNumId w:val="37"/>
  </w:num>
  <w:num w:numId="27">
    <w:abstractNumId w:val="52"/>
  </w:num>
  <w:num w:numId="28">
    <w:abstractNumId w:val="33"/>
  </w:num>
  <w:num w:numId="29">
    <w:abstractNumId w:val="25"/>
  </w:num>
  <w:num w:numId="30">
    <w:abstractNumId w:val="27"/>
  </w:num>
  <w:num w:numId="31">
    <w:abstractNumId w:val="11"/>
  </w:num>
  <w:num w:numId="32">
    <w:abstractNumId w:val="15"/>
  </w:num>
  <w:num w:numId="33">
    <w:abstractNumId w:val="5"/>
  </w:num>
  <w:num w:numId="34">
    <w:abstractNumId w:val="29"/>
  </w:num>
  <w:num w:numId="35">
    <w:abstractNumId w:val="30"/>
  </w:num>
  <w:num w:numId="36">
    <w:abstractNumId w:val="36"/>
  </w:num>
  <w:num w:numId="37">
    <w:abstractNumId w:val="34"/>
  </w:num>
  <w:num w:numId="38">
    <w:abstractNumId w:val="6"/>
  </w:num>
  <w:num w:numId="39">
    <w:abstractNumId w:val="31"/>
  </w:num>
  <w:num w:numId="40">
    <w:abstractNumId w:val="38"/>
  </w:num>
  <w:num w:numId="41">
    <w:abstractNumId w:val="8"/>
  </w:num>
  <w:num w:numId="42">
    <w:abstractNumId w:val="40"/>
  </w:num>
  <w:num w:numId="43">
    <w:abstractNumId w:val="12"/>
  </w:num>
  <w:num w:numId="44">
    <w:abstractNumId w:val="51"/>
  </w:num>
  <w:num w:numId="45">
    <w:abstractNumId w:val="43"/>
  </w:num>
  <w:num w:numId="46">
    <w:abstractNumId w:val="48"/>
  </w:num>
  <w:num w:numId="47">
    <w:abstractNumId w:val="10"/>
  </w:num>
  <w:num w:numId="48">
    <w:abstractNumId w:val="44"/>
  </w:num>
  <w:num w:numId="49">
    <w:abstractNumId w:val="16"/>
  </w:num>
  <w:num w:numId="50">
    <w:abstractNumId w:val="50"/>
  </w:num>
  <w:num w:numId="51">
    <w:abstractNumId w:val="41"/>
  </w:num>
  <w:num w:numId="52">
    <w:abstractNumId w:val="23"/>
  </w:num>
  <w:num w:numId="53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B1"/>
    <w:rsid w:val="000069F4"/>
    <w:rsid w:val="00045EB7"/>
    <w:rsid w:val="00097778"/>
    <w:rsid w:val="000C25CF"/>
    <w:rsid w:val="000E14AB"/>
    <w:rsid w:val="000E55BD"/>
    <w:rsid w:val="000F1B34"/>
    <w:rsid w:val="00113F3A"/>
    <w:rsid w:val="00137248"/>
    <w:rsid w:val="00145C5B"/>
    <w:rsid w:val="00154120"/>
    <w:rsid w:val="00167CFE"/>
    <w:rsid w:val="0017050A"/>
    <w:rsid w:val="001711D4"/>
    <w:rsid w:val="001F0587"/>
    <w:rsid w:val="001F5382"/>
    <w:rsid w:val="0021503C"/>
    <w:rsid w:val="0021564B"/>
    <w:rsid w:val="002215EF"/>
    <w:rsid w:val="00237EC2"/>
    <w:rsid w:val="002611F7"/>
    <w:rsid w:val="0027758D"/>
    <w:rsid w:val="00287328"/>
    <w:rsid w:val="00291922"/>
    <w:rsid w:val="00291FB1"/>
    <w:rsid w:val="002B45EE"/>
    <w:rsid w:val="002C69CC"/>
    <w:rsid w:val="002E1957"/>
    <w:rsid w:val="002F774D"/>
    <w:rsid w:val="00333603"/>
    <w:rsid w:val="00357640"/>
    <w:rsid w:val="003857E3"/>
    <w:rsid w:val="003978CF"/>
    <w:rsid w:val="003B11F7"/>
    <w:rsid w:val="003B33B6"/>
    <w:rsid w:val="003D4987"/>
    <w:rsid w:val="003F6903"/>
    <w:rsid w:val="00412DD4"/>
    <w:rsid w:val="00430F5E"/>
    <w:rsid w:val="004370A9"/>
    <w:rsid w:val="00443A28"/>
    <w:rsid w:val="004665FE"/>
    <w:rsid w:val="004D11F6"/>
    <w:rsid w:val="004D7FBF"/>
    <w:rsid w:val="004E3B2E"/>
    <w:rsid w:val="004F23E8"/>
    <w:rsid w:val="00557998"/>
    <w:rsid w:val="005800B4"/>
    <w:rsid w:val="005B3D8F"/>
    <w:rsid w:val="005C5936"/>
    <w:rsid w:val="005D7509"/>
    <w:rsid w:val="00620CE1"/>
    <w:rsid w:val="00636861"/>
    <w:rsid w:val="00637132"/>
    <w:rsid w:val="00653032"/>
    <w:rsid w:val="006857A1"/>
    <w:rsid w:val="006A5587"/>
    <w:rsid w:val="006D7DD0"/>
    <w:rsid w:val="006F488E"/>
    <w:rsid w:val="00782935"/>
    <w:rsid w:val="007A10F1"/>
    <w:rsid w:val="007B2376"/>
    <w:rsid w:val="007C29DF"/>
    <w:rsid w:val="007D1E19"/>
    <w:rsid w:val="007F1A81"/>
    <w:rsid w:val="007F5C5F"/>
    <w:rsid w:val="0080006D"/>
    <w:rsid w:val="0083524B"/>
    <w:rsid w:val="008427B6"/>
    <w:rsid w:val="00844725"/>
    <w:rsid w:val="00876AB3"/>
    <w:rsid w:val="00880AEF"/>
    <w:rsid w:val="0089167C"/>
    <w:rsid w:val="008A74E8"/>
    <w:rsid w:val="008F5E51"/>
    <w:rsid w:val="00904F01"/>
    <w:rsid w:val="009113F0"/>
    <w:rsid w:val="0094236B"/>
    <w:rsid w:val="009426A7"/>
    <w:rsid w:val="00971006"/>
    <w:rsid w:val="009C0DC9"/>
    <w:rsid w:val="00A00DBF"/>
    <w:rsid w:val="00A20BA1"/>
    <w:rsid w:val="00A31D51"/>
    <w:rsid w:val="00A60151"/>
    <w:rsid w:val="00AB01B5"/>
    <w:rsid w:val="00AC517C"/>
    <w:rsid w:val="00B00936"/>
    <w:rsid w:val="00B0181E"/>
    <w:rsid w:val="00B61474"/>
    <w:rsid w:val="00B72F0A"/>
    <w:rsid w:val="00B907A6"/>
    <w:rsid w:val="00BC29B4"/>
    <w:rsid w:val="00BD3C67"/>
    <w:rsid w:val="00BF78C1"/>
    <w:rsid w:val="00C03120"/>
    <w:rsid w:val="00C36D5A"/>
    <w:rsid w:val="00CA72B1"/>
    <w:rsid w:val="00CB2397"/>
    <w:rsid w:val="00D116E3"/>
    <w:rsid w:val="00D138EB"/>
    <w:rsid w:val="00D1659C"/>
    <w:rsid w:val="00D17A28"/>
    <w:rsid w:val="00D42D69"/>
    <w:rsid w:val="00DE2729"/>
    <w:rsid w:val="00DE29BE"/>
    <w:rsid w:val="00E05EDC"/>
    <w:rsid w:val="00E404E7"/>
    <w:rsid w:val="00E541DC"/>
    <w:rsid w:val="00E557CF"/>
    <w:rsid w:val="00E81F6F"/>
    <w:rsid w:val="00E95A79"/>
    <w:rsid w:val="00EA2B24"/>
    <w:rsid w:val="00EB00DA"/>
    <w:rsid w:val="00EC0842"/>
    <w:rsid w:val="00ED3F20"/>
    <w:rsid w:val="00EE1C69"/>
    <w:rsid w:val="00EE2A42"/>
    <w:rsid w:val="00EF3231"/>
    <w:rsid w:val="00F07025"/>
    <w:rsid w:val="00F33F66"/>
    <w:rsid w:val="00F70916"/>
    <w:rsid w:val="00F7790B"/>
    <w:rsid w:val="00F77A3F"/>
    <w:rsid w:val="00FB702D"/>
    <w:rsid w:val="00FB78F5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79"/>
  </w:style>
  <w:style w:type="paragraph" w:styleId="1">
    <w:name w:val="heading 1"/>
    <w:basedOn w:val="a"/>
    <w:next w:val="a"/>
    <w:link w:val="10"/>
    <w:uiPriority w:val="9"/>
    <w:qFormat/>
    <w:rsid w:val="00385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A72B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C29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72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72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2B1"/>
    <w:rPr>
      <w:b/>
      <w:bCs/>
    </w:rPr>
  </w:style>
  <w:style w:type="character" w:styleId="a5">
    <w:name w:val="Emphasis"/>
    <w:basedOn w:val="a0"/>
    <w:uiPriority w:val="20"/>
    <w:qFormat/>
    <w:rsid w:val="00CA72B1"/>
    <w:rPr>
      <w:i/>
      <w:iCs/>
    </w:rPr>
  </w:style>
  <w:style w:type="paragraph" w:customStyle="1" w:styleId="11">
    <w:name w:val="Содержание 1"/>
    <w:basedOn w:val="a"/>
    <w:rsid w:val="00CA72B1"/>
    <w:pPr>
      <w:suppressAutoHyphens/>
      <w:autoSpaceDE w:val="0"/>
      <w:autoSpaceDN w:val="0"/>
      <w:adjustRightInd w:val="0"/>
      <w:spacing w:after="0" w:line="214" w:lineRule="atLeast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en-US" w:eastAsia="ru-RU"/>
    </w:rPr>
  </w:style>
  <w:style w:type="paragraph" w:styleId="a6">
    <w:name w:val="List Paragraph"/>
    <w:basedOn w:val="a"/>
    <w:uiPriority w:val="34"/>
    <w:qFormat/>
    <w:rsid w:val="00CA72B1"/>
    <w:pPr>
      <w:widowControl w:val="0"/>
      <w:spacing w:after="0" w:line="240" w:lineRule="auto"/>
      <w:ind w:left="72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2">
    <w:name w:val="Заголовок №12"/>
    <w:basedOn w:val="a0"/>
    <w:rsid w:val="00CA72B1"/>
    <w:rPr>
      <w:rFonts w:ascii="Calibri" w:eastAsia="Times New Roman" w:hAnsi="Calibri" w:cs="Calibri"/>
      <w:b/>
      <w:bCs/>
      <w:i w:val="0"/>
      <w:iCs w:val="0"/>
      <w:smallCaps w:val="0"/>
      <w:strike w:val="0"/>
      <w:spacing w:val="0"/>
      <w:sz w:val="34"/>
      <w:szCs w:val="34"/>
      <w:u w:val="none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CA72B1"/>
    <w:rPr>
      <w:b/>
      <w:bCs/>
      <w:shd w:val="clear" w:color="auto" w:fill="FFFFFF"/>
    </w:rPr>
  </w:style>
  <w:style w:type="character" w:customStyle="1" w:styleId="2">
    <w:name w:val="Оглавление (2) + Не полужирный"/>
    <w:basedOn w:val="13"/>
    <w:rsid w:val="00CA72B1"/>
    <w:rPr>
      <w:b/>
      <w:bCs/>
      <w:shd w:val="clear" w:color="auto" w:fill="FFFFFF"/>
    </w:rPr>
  </w:style>
  <w:style w:type="character" w:customStyle="1" w:styleId="23">
    <w:name w:val="Оглавление (2)3"/>
    <w:basedOn w:val="13"/>
    <w:rsid w:val="00CA72B1"/>
    <w:rPr>
      <w:b/>
      <w:bCs/>
      <w:noProof/>
      <w:shd w:val="clear" w:color="auto" w:fill="FFFFFF"/>
    </w:rPr>
  </w:style>
  <w:style w:type="paragraph" w:styleId="14">
    <w:name w:val="toc 1"/>
    <w:basedOn w:val="a"/>
    <w:next w:val="a"/>
    <w:link w:val="13"/>
    <w:rsid w:val="00CA72B1"/>
    <w:pPr>
      <w:shd w:val="clear" w:color="auto" w:fill="FFFFFF"/>
      <w:spacing w:before="660" w:after="300" w:line="240" w:lineRule="atLeast"/>
      <w:jc w:val="left"/>
    </w:pPr>
    <w:rPr>
      <w:b/>
      <w:bCs/>
    </w:rPr>
  </w:style>
  <w:style w:type="character" w:customStyle="1" w:styleId="Zag11">
    <w:name w:val="Zag_11"/>
    <w:rsid w:val="0094236B"/>
  </w:style>
  <w:style w:type="paragraph" w:customStyle="1" w:styleId="a7">
    <w:name w:val="Новый"/>
    <w:basedOn w:val="a"/>
    <w:rsid w:val="0094236B"/>
    <w:pPr>
      <w:spacing w:after="0" w:line="360" w:lineRule="auto"/>
      <w:ind w:firstLine="454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7C29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7C29DF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Без интервала1"/>
    <w:rsid w:val="007C29DF"/>
    <w:pPr>
      <w:suppressAutoHyphens/>
      <w:spacing w:after="0" w:line="240" w:lineRule="auto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6">
    <w:name w:val="Обычный (веб)1"/>
    <w:basedOn w:val="a"/>
    <w:rsid w:val="007C29DF"/>
    <w:pPr>
      <w:suppressAutoHyphens/>
      <w:spacing w:before="28" w:after="28" w:line="240" w:lineRule="auto"/>
      <w:jc w:val="left"/>
    </w:pPr>
    <w:rPr>
      <w:rFonts w:ascii="Helvetica" w:eastAsia="Times New Roman" w:hAnsi="Helvetica" w:cs="Helvetica"/>
      <w:color w:val="424242"/>
      <w:kern w:val="1"/>
      <w:sz w:val="18"/>
      <w:szCs w:val="18"/>
      <w:lang w:eastAsia="hi-IN" w:bidi="hi-IN"/>
    </w:rPr>
  </w:style>
  <w:style w:type="table" w:styleId="a9">
    <w:name w:val="Table Grid"/>
    <w:basedOn w:val="a1"/>
    <w:uiPriority w:val="59"/>
    <w:rsid w:val="00437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85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3857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7E3"/>
  </w:style>
  <w:style w:type="paragraph" w:styleId="20">
    <w:name w:val="Body Text Indent 2"/>
    <w:basedOn w:val="a"/>
    <w:link w:val="21"/>
    <w:uiPriority w:val="99"/>
    <w:unhideWhenUsed/>
    <w:rsid w:val="003857E3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857E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7E3"/>
    <w:rPr>
      <w:rFonts w:ascii="Tahoma" w:hAnsi="Tahoma" w:cs="Tahoma"/>
      <w:sz w:val="16"/>
      <w:szCs w:val="16"/>
    </w:rPr>
  </w:style>
  <w:style w:type="paragraph" w:customStyle="1" w:styleId="text1">
    <w:name w:val="text1"/>
    <w:basedOn w:val="a"/>
    <w:rsid w:val="00BC29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9B4"/>
  </w:style>
  <w:style w:type="character" w:customStyle="1" w:styleId="c4">
    <w:name w:val="c4"/>
    <w:basedOn w:val="a0"/>
    <w:rsid w:val="007B2376"/>
  </w:style>
  <w:style w:type="character" w:customStyle="1" w:styleId="c1">
    <w:name w:val="c1"/>
    <w:basedOn w:val="a0"/>
    <w:rsid w:val="007B2376"/>
  </w:style>
  <w:style w:type="paragraph" w:customStyle="1" w:styleId="c2">
    <w:name w:val="c2"/>
    <w:basedOn w:val="a"/>
    <w:rsid w:val="007B23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D3C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BD3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e">
    <w:name w:val="Hyperlink"/>
    <w:uiPriority w:val="99"/>
    <w:semiHidden/>
    <w:unhideWhenUsed/>
    <w:rsid w:val="009C0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79"/>
  </w:style>
  <w:style w:type="paragraph" w:styleId="1">
    <w:name w:val="heading 1"/>
    <w:basedOn w:val="a"/>
    <w:next w:val="a"/>
    <w:link w:val="10"/>
    <w:uiPriority w:val="9"/>
    <w:qFormat/>
    <w:rsid w:val="00385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A72B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C29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72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72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2B1"/>
    <w:rPr>
      <w:b/>
      <w:bCs/>
    </w:rPr>
  </w:style>
  <w:style w:type="character" w:styleId="a5">
    <w:name w:val="Emphasis"/>
    <w:basedOn w:val="a0"/>
    <w:uiPriority w:val="20"/>
    <w:qFormat/>
    <w:rsid w:val="00CA72B1"/>
    <w:rPr>
      <w:i/>
      <w:iCs/>
    </w:rPr>
  </w:style>
  <w:style w:type="paragraph" w:customStyle="1" w:styleId="11">
    <w:name w:val="Содержание 1"/>
    <w:basedOn w:val="a"/>
    <w:rsid w:val="00CA72B1"/>
    <w:pPr>
      <w:suppressAutoHyphens/>
      <w:autoSpaceDE w:val="0"/>
      <w:autoSpaceDN w:val="0"/>
      <w:adjustRightInd w:val="0"/>
      <w:spacing w:after="0" w:line="214" w:lineRule="atLeast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en-US" w:eastAsia="ru-RU"/>
    </w:rPr>
  </w:style>
  <w:style w:type="paragraph" w:styleId="a6">
    <w:name w:val="List Paragraph"/>
    <w:basedOn w:val="a"/>
    <w:uiPriority w:val="34"/>
    <w:qFormat/>
    <w:rsid w:val="00CA72B1"/>
    <w:pPr>
      <w:widowControl w:val="0"/>
      <w:spacing w:after="0" w:line="240" w:lineRule="auto"/>
      <w:ind w:left="72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2">
    <w:name w:val="Заголовок №12"/>
    <w:basedOn w:val="a0"/>
    <w:rsid w:val="00CA72B1"/>
    <w:rPr>
      <w:rFonts w:ascii="Calibri" w:eastAsia="Times New Roman" w:hAnsi="Calibri" w:cs="Calibri"/>
      <w:b/>
      <w:bCs/>
      <w:i w:val="0"/>
      <w:iCs w:val="0"/>
      <w:smallCaps w:val="0"/>
      <w:strike w:val="0"/>
      <w:spacing w:val="0"/>
      <w:sz w:val="34"/>
      <w:szCs w:val="34"/>
      <w:u w:val="none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CA72B1"/>
    <w:rPr>
      <w:b/>
      <w:bCs/>
      <w:shd w:val="clear" w:color="auto" w:fill="FFFFFF"/>
    </w:rPr>
  </w:style>
  <w:style w:type="character" w:customStyle="1" w:styleId="2">
    <w:name w:val="Оглавление (2) + Не полужирный"/>
    <w:basedOn w:val="13"/>
    <w:rsid w:val="00CA72B1"/>
    <w:rPr>
      <w:b/>
      <w:bCs/>
      <w:shd w:val="clear" w:color="auto" w:fill="FFFFFF"/>
    </w:rPr>
  </w:style>
  <w:style w:type="character" w:customStyle="1" w:styleId="23">
    <w:name w:val="Оглавление (2)3"/>
    <w:basedOn w:val="13"/>
    <w:rsid w:val="00CA72B1"/>
    <w:rPr>
      <w:b/>
      <w:bCs/>
      <w:noProof/>
      <w:shd w:val="clear" w:color="auto" w:fill="FFFFFF"/>
    </w:rPr>
  </w:style>
  <w:style w:type="paragraph" w:styleId="14">
    <w:name w:val="toc 1"/>
    <w:basedOn w:val="a"/>
    <w:next w:val="a"/>
    <w:link w:val="13"/>
    <w:rsid w:val="00CA72B1"/>
    <w:pPr>
      <w:shd w:val="clear" w:color="auto" w:fill="FFFFFF"/>
      <w:spacing w:before="660" w:after="300" w:line="240" w:lineRule="atLeast"/>
      <w:jc w:val="left"/>
    </w:pPr>
    <w:rPr>
      <w:b/>
      <w:bCs/>
    </w:rPr>
  </w:style>
  <w:style w:type="character" w:customStyle="1" w:styleId="Zag11">
    <w:name w:val="Zag_11"/>
    <w:rsid w:val="0094236B"/>
  </w:style>
  <w:style w:type="paragraph" w:customStyle="1" w:styleId="a7">
    <w:name w:val="Новый"/>
    <w:basedOn w:val="a"/>
    <w:rsid w:val="0094236B"/>
    <w:pPr>
      <w:spacing w:after="0" w:line="360" w:lineRule="auto"/>
      <w:ind w:firstLine="454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7C29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7C29DF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Без интервала1"/>
    <w:rsid w:val="007C29DF"/>
    <w:pPr>
      <w:suppressAutoHyphens/>
      <w:spacing w:after="0" w:line="240" w:lineRule="auto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6">
    <w:name w:val="Обычный (веб)1"/>
    <w:basedOn w:val="a"/>
    <w:rsid w:val="007C29DF"/>
    <w:pPr>
      <w:suppressAutoHyphens/>
      <w:spacing w:before="28" w:after="28" w:line="240" w:lineRule="auto"/>
      <w:jc w:val="left"/>
    </w:pPr>
    <w:rPr>
      <w:rFonts w:ascii="Helvetica" w:eastAsia="Times New Roman" w:hAnsi="Helvetica" w:cs="Helvetica"/>
      <w:color w:val="424242"/>
      <w:kern w:val="1"/>
      <w:sz w:val="18"/>
      <w:szCs w:val="18"/>
      <w:lang w:eastAsia="hi-IN" w:bidi="hi-IN"/>
    </w:rPr>
  </w:style>
  <w:style w:type="table" w:styleId="a9">
    <w:name w:val="Table Grid"/>
    <w:basedOn w:val="a1"/>
    <w:uiPriority w:val="59"/>
    <w:rsid w:val="00437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85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3857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7E3"/>
  </w:style>
  <w:style w:type="paragraph" w:styleId="20">
    <w:name w:val="Body Text Indent 2"/>
    <w:basedOn w:val="a"/>
    <w:link w:val="21"/>
    <w:uiPriority w:val="99"/>
    <w:unhideWhenUsed/>
    <w:rsid w:val="003857E3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857E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7E3"/>
    <w:rPr>
      <w:rFonts w:ascii="Tahoma" w:hAnsi="Tahoma" w:cs="Tahoma"/>
      <w:sz w:val="16"/>
      <w:szCs w:val="16"/>
    </w:rPr>
  </w:style>
  <w:style w:type="paragraph" w:customStyle="1" w:styleId="text1">
    <w:name w:val="text1"/>
    <w:basedOn w:val="a"/>
    <w:rsid w:val="00BC29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9B4"/>
  </w:style>
  <w:style w:type="character" w:customStyle="1" w:styleId="c4">
    <w:name w:val="c4"/>
    <w:basedOn w:val="a0"/>
    <w:rsid w:val="007B2376"/>
  </w:style>
  <w:style w:type="character" w:customStyle="1" w:styleId="c1">
    <w:name w:val="c1"/>
    <w:basedOn w:val="a0"/>
    <w:rsid w:val="007B2376"/>
  </w:style>
  <w:style w:type="paragraph" w:customStyle="1" w:styleId="c2">
    <w:name w:val="c2"/>
    <w:basedOn w:val="a"/>
    <w:rsid w:val="007B23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D3C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BD3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e">
    <w:name w:val="Hyperlink"/>
    <w:uiPriority w:val="99"/>
    <w:semiHidden/>
    <w:unhideWhenUsed/>
    <w:rsid w:val="009C0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B667-56E5-48A4-AE56-3CE84B91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4469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</cp:revision>
  <cp:lastPrinted>2020-01-17T13:47:00Z</cp:lastPrinted>
  <dcterms:created xsi:type="dcterms:W3CDTF">2020-01-18T06:49:00Z</dcterms:created>
  <dcterms:modified xsi:type="dcterms:W3CDTF">2022-10-26T11:00:00Z</dcterms:modified>
</cp:coreProperties>
</file>