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C7" w:rsidRPr="00AC653B" w:rsidRDefault="00596BC7" w:rsidP="00AC6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653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596BC7" w:rsidRPr="00AC653B" w:rsidRDefault="00596BC7" w:rsidP="00AC6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653B">
        <w:rPr>
          <w:rFonts w:ascii="Times New Roman" w:hAnsi="Times New Roman" w:cs="Times New Roman"/>
          <w:sz w:val="24"/>
          <w:szCs w:val="24"/>
        </w:rPr>
        <w:t>Алтайская средняя общеобразовательная школа</w:t>
      </w:r>
    </w:p>
    <w:p w:rsidR="00596BC7" w:rsidRPr="00AC653B" w:rsidRDefault="00596BC7" w:rsidP="00596BC7">
      <w:pPr>
        <w:rPr>
          <w:rFonts w:ascii="Times New Roman" w:hAnsi="Times New Roman" w:cs="Times New Roman"/>
        </w:rPr>
      </w:pPr>
      <w:r w:rsidRPr="00AC653B">
        <w:rPr>
          <w:rFonts w:ascii="Times New Roman" w:hAnsi="Times New Roman" w:cs="Times New Roman"/>
        </w:rPr>
        <w:t xml:space="preserve"> </w:t>
      </w:r>
    </w:p>
    <w:p w:rsidR="00596BC7" w:rsidRPr="00C30175" w:rsidRDefault="00596BC7" w:rsidP="00C30175">
      <w:pPr>
        <w:pStyle w:val="a3"/>
      </w:pPr>
      <w:r w:rsidRPr="00AC653B">
        <w:rPr>
          <w:rFonts w:ascii="Times New Roman" w:hAnsi="Times New Roman" w:cs="Times New Roman"/>
        </w:rPr>
        <w:t xml:space="preserve">СОГЛАСОВАНО                                                                                           </w:t>
      </w:r>
      <w:r w:rsidR="00AC653B">
        <w:rPr>
          <w:rFonts w:ascii="Times New Roman" w:hAnsi="Times New Roman" w:cs="Times New Roman"/>
        </w:rPr>
        <w:t xml:space="preserve">                          </w:t>
      </w:r>
      <w:r w:rsidRPr="00AC653B">
        <w:rPr>
          <w:rFonts w:ascii="Times New Roman" w:hAnsi="Times New Roman" w:cs="Times New Roman"/>
          <w:b/>
        </w:rPr>
        <w:t>Пункт 2.2 Основной образовательной</w:t>
      </w:r>
    </w:p>
    <w:p w:rsidR="00596BC7" w:rsidRPr="00C30175" w:rsidRDefault="00596BC7" w:rsidP="00C30175">
      <w:pPr>
        <w:pStyle w:val="a3"/>
      </w:pPr>
      <w:r w:rsidRPr="00C30175">
        <w:t xml:space="preserve"> Методист                                                                                                                                                </w:t>
      </w:r>
      <w:r w:rsidR="00D06806">
        <w:rPr>
          <w:rFonts w:ascii="Times New Roman" w:hAnsi="Times New Roman" w:cs="Times New Roman"/>
          <w:b/>
        </w:rPr>
        <w:t xml:space="preserve">программы  среднего  </w:t>
      </w:r>
      <w:proofErr w:type="gramStart"/>
      <w:r w:rsidR="000361B6">
        <w:rPr>
          <w:rFonts w:ascii="Times New Roman" w:hAnsi="Times New Roman" w:cs="Times New Roman"/>
          <w:b/>
        </w:rPr>
        <w:t xml:space="preserve">( </w:t>
      </w:r>
      <w:proofErr w:type="gramEnd"/>
      <w:r w:rsidR="000361B6">
        <w:rPr>
          <w:rFonts w:ascii="Times New Roman" w:hAnsi="Times New Roman" w:cs="Times New Roman"/>
          <w:b/>
        </w:rPr>
        <w:t xml:space="preserve">полного) </w:t>
      </w:r>
      <w:r w:rsidR="00D06806">
        <w:rPr>
          <w:rFonts w:ascii="Times New Roman" w:hAnsi="Times New Roman" w:cs="Times New Roman"/>
          <w:b/>
        </w:rPr>
        <w:t>общего</w:t>
      </w:r>
      <w:r w:rsidR="00F3630F">
        <w:rPr>
          <w:rFonts w:ascii="Times New Roman" w:hAnsi="Times New Roman" w:cs="Times New Roman"/>
          <w:b/>
        </w:rPr>
        <w:t xml:space="preserve"> </w:t>
      </w:r>
      <w:r w:rsidRPr="00AC653B">
        <w:rPr>
          <w:rFonts w:ascii="Times New Roman" w:hAnsi="Times New Roman" w:cs="Times New Roman"/>
          <w:b/>
        </w:rPr>
        <w:t>образования</w:t>
      </w:r>
    </w:p>
    <w:p w:rsidR="00596BC7" w:rsidRPr="00C30175" w:rsidRDefault="00596BC7" w:rsidP="00596BC7">
      <w:pPr>
        <w:pStyle w:val="a3"/>
        <w:tabs>
          <w:tab w:val="left" w:pos="8340"/>
        </w:tabs>
      </w:pPr>
      <w:r w:rsidRPr="00C30175">
        <w:t xml:space="preserve">  __________________ </w:t>
      </w:r>
      <w:r w:rsidRPr="00AC653B">
        <w:rPr>
          <w:rFonts w:ascii="Times New Roman" w:hAnsi="Times New Roman" w:cs="Times New Roman"/>
        </w:rPr>
        <w:t xml:space="preserve">А. В. Петрова        </w:t>
      </w:r>
      <w:r w:rsidR="00DA10A3" w:rsidRPr="00AC653B">
        <w:rPr>
          <w:rFonts w:ascii="Times New Roman" w:hAnsi="Times New Roman" w:cs="Times New Roman"/>
        </w:rPr>
        <w:t xml:space="preserve">                                                          </w:t>
      </w:r>
      <w:r w:rsidR="00AC653B">
        <w:rPr>
          <w:rFonts w:ascii="Times New Roman" w:hAnsi="Times New Roman" w:cs="Times New Roman"/>
        </w:rPr>
        <w:t xml:space="preserve">                   </w:t>
      </w:r>
      <w:r w:rsidRPr="00AC653B">
        <w:rPr>
          <w:rFonts w:ascii="Times New Roman" w:hAnsi="Times New Roman" w:cs="Times New Roman"/>
        </w:rPr>
        <w:t>в соответствии с федеральным государственным</w:t>
      </w:r>
    </w:p>
    <w:p w:rsidR="00596BC7" w:rsidRPr="00AC653B" w:rsidRDefault="00DA10A3" w:rsidP="00596BC7">
      <w:pPr>
        <w:pStyle w:val="a3"/>
        <w:tabs>
          <w:tab w:val="left" w:pos="8340"/>
        </w:tabs>
        <w:rPr>
          <w:rFonts w:ascii="Times New Roman" w:hAnsi="Times New Roman" w:cs="Times New Roman"/>
        </w:rPr>
      </w:pPr>
      <w:r w:rsidRPr="00C30175">
        <w:t xml:space="preserve">                                                                                                                                                                   </w:t>
      </w:r>
      <w:r w:rsidR="00596BC7" w:rsidRPr="00AC653B">
        <w:rPr>
          <w:rFonts w:ascii="Times New Roman" w:hAnsi="Times New Roman" w:cs="Times New Roman"/>
        </w:rPr>
        <w:t>обра</w:t>
      </w:r>
      <w:r w:rsidR="00F3630F">
        <w:rPr>
          <w:rFonts w:ascii="Times New Roman" w:hAnsi="Times New Roman" w:cs="Times New Roman"/>
        </w:rPr>
        <w:t>зовательным стандартом среднего</w:t>
      </w:r>
      <w:r w:rsidR="00596BC7" w:rsidRPr="00AC653B">
        <w:rPr>
          <w:rFonts w:ascii="Times New Roman" w:hAnsi="Times New Roman" w:cs="Times New Roman"/>
        </w:rPr>
        <w:t xml:space="preserve"> </w:t>
      </w:r>
      <w:r w:rsidR="000361B6">
        <w:rPr>
          <w:rFonts w:ascii="Times New Roman" w:hAnsi="Times New Roman" w:cs="Times New Roman"/>
        </w:rPr>
        <w:t xml:space="preserve"> </w:t>
      </w:r>
      <w:proofErr w:type="gramStart"/>
      <w:r w:rsidR="000361B6">
        <w:rPr>
          <w:rFonts w:ascii="Times New Roman" w:hAnsi="Times New Roman" w:cs="Times New Roman"/>
        </w:rPr>
        <w:t xml:space="preserve">( </w:t>
      </w:r>
      <w:proofErr w:type="gramEnd"/>
      <w:r w:rsidR="000361B6">
        <w:rPr>
          <w:rFonts w:ascii="Times New Roman" w:hAnsi="Times New Roman" w:cs="Times New Roman"/>
        </w:rPr>
        <w:t xml:space="preserve">полного) </w:t>
      </w:r>
      <w:r w:rsidR="00596BC7" w:rsidRPr="00AC653B">
        <w:rPr>
          <w:rFonts w:ascii="Times New Roman" w:hAnsi="Times New Roman" w:cs="Times New Roman"/>
        </w:rPr>
        <w:t>общего</w:t>
      </w:r>
    </w:p>
    <w:p w:rsidR="00596BC7" w:rsidRPr="00C30175" w:rsidRDefault="00596BC7" w:rsidP="00596BC7">
      <w:pPr>
        <w:pStyle w:val="a3"/>
        <w:tabs>
          <w:tab w:val="left" w:pos="8340"/>
        </w:tabs>
      </w:pPr>
      <w:r w:rsidRPr="00AC653B">
        <w:rPr>
          <w:rFonts w:ascii="Times New Roman" w:hAnsi="Times New Roman" w:cs="Times New Roman"/>
        </w:rPr>
        <w:t xml:space="preserve">Заместитель  директора </w:t>
      </w:r>
      <w:r w:rsidR="00C30175" w:rsidRPr="00AC65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AC653B">
        <w:rPr>
          <w:rFonts w:ascii="Times New Roman" w:hAnsi="Times New Roman" w:cs="Times New Roman"/>
        </w:rPr>
        <w:t xml:space="preserve">                   </w:t>
      </w:r>
      <w:r w:rsidRPr="00AC653B">
        <w:rPr>
          <w:rFonts w:ascii="Times New Roman" w:hAnsi="Times New Roman" w:cs="Times New Roman"/>
        </w:rPr>
        <w:t>образования, утверждённым приказом  Министерства</w:t>
      </w:r>
    </w:p>
    <w:p w:rsidR="00596BC7" w:rsidRPr="00AC653B" w:rsidRDefault="00596BC7" w:rsidP="00DA10A3">
      <w:pPr>
        <w:pStyle w:val="a3"/>
        <w:rPr>
          <w:rFonts w:ascii="Times New Roman" w:hAnsi="Times New Roman" w:cs="Times New Roman"/>
        </w:rPr>
      </w:pPr>
      <w:r w:rsidRPr="00C30175">
        <w:t xml:space="preserve">__________________ </w:t>
      </w:r>
      <w:r w:rsidR="0050386E">
        <w:rPr>
          <w:rFonts w:ascii="Times New Roman" w:hAnsi="Times New Roman" w:cs="Times New Roman"/>
        </w:rPr>
        <w:t xml:space="preserve">О.А. </w:t>
      </w:r>
      <w:proofErr w:type="spellStart"/>
      <w:r w:rsidR="0050386E">
        <w:rPr>
          <w:rFonts w:ascii="Times New Roman" w:hAnsi="Times New Roman" w:cs="Times New Roman"/>
        </w:rPr>
        <w:t>Росина</w:t>
      </w:r>
      <w:proofErr w:type="spellEnd"/>
      <w:r w:rsidRPr="00C30175">
        <w:tab/>
      </w:r>
      <w:r w:rsidR="00DA10A3" w:rsidRPr="00C30175">
        <w:t xml:space="preserve">                                                                      </w:t>
      </w:r>
      <w:r w:rsidR="00AC653B">
        <w:t xml:space="preserve">       </w:t>
      </w:r>
      <w:r w:rsidR="00DA10A3" w:rsidRPr="00C30175">
        <w:t xml:space="preserve"> </w:t>
      </w:r>
      <w:r w:rsidRPr="00AC653B">
        <w:rPr>
          <w:rFonts w:ascii="Times New Roman" w:hAnsi="Times New Roman" w:cs="Times New Roman"/>
        </w:rPr>
        <w:t xml:space="preserve">образования и науки Российской Федерации от 17 </w:t>
      </w:r>
      <w:r w:rsidR="00DA10A3" w:rsidRPr="00AC653B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596BC7" w:rsidRPr="00AC653B" w:rsidRDefault="00596BC7" w:rsidP="00DA10A3">
      <w:pPr>
        <w:pStyle w:val="a3"/>
        <w:tabs>
          <w:tab w:val="left" w:pos="708"/>
          <w:tab w:val="left" w:pos="1416"/>
          <w:tab w:val="left" w:pos="8535"/>
        </w:tabs>
        <w:rPr>
          <w:rFonts w:ascii="Times New Roman" w:hAnsi="Times New Roman" w:cs="Times New Roman"/>
        </w:rPr>
      </w:pPr>
      <w:r w:rsidRPr="00AC653B">
        <w:rPr>
          <w:rFonts w:ascii="Times New Roman" w:hAnsi="Times New Roman" w:cs="Times New Roman"/>
        </w:rPr>
        <w:t xml:space="preserve"> </w:t>
      </w:r>
      <w:r w:rsidRPr="00AC653B">
        <w:rPr>
          <w:rFonts w:ascii="Times New Roman" w:hAnsi="Times New Roman" w:cs="Times New Roman"/>
        </w:rPr>
        <w:tab/>
      </w:r>
      <w:r w:rsidR="00DA10A3" w:rsidRPr="00AC65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AC653B">
        <w:rPr>
          <w:rFonts w:ascii="Times New Roman" w:hAnsi="Times New Roman" w:cs="Times New Roman"/>
        </w:rPr>
        <w:t xml:space="preserve">             </w:t>
      </w:r>
      <w:r w:rsidR="000361B6">
        <w:rPr>
          <w:rFonts w:ascii="Times New Roman" w:hAnsi="Times New Roman" w:cs="Times New Roman"/>
        </w:rPr>
        <w:t>мая</w:t>
      </w:r>
      <w:r w:rsidR="00DA10A3" w:rsidRPr="00AC653B">
        <w:rPr>
          <w:rFonts w:ascii="Times New Roman" w:hAnsi="Times New Roman" w:cs="Times New Roman"/>
        </w:rPr>
        <w:t xml:space="preserve"> </w:t>
      </w:r>
      <w:r w:rsidR="000361B6">
        <w:rPr>
          <w:rFonts w:ascii="Times New Roman" w:hAnsi="Times New Roman" w:cs="Times New Roman"/>
        </w:rPr>
        <w:t>2012г. №413</w:t>
      </w:r>
      <w:r w:rsidRPr="00AC653B">
        <w:rPr>
          <w:rFonts w:ascii="Times New Roman" w:hAnsi="Times New Roman" w:cs="Times New Roman"/>
        </w:rPr>
        <w:t xml:space="preserve"> « Об утверждении  федерального </w:t>
      </w:r>
    </w:p>
    <w:p w:rsidR="00DA10A3" w:rsidRPr="00AC653B" w:rsidRDefault="00596BC7" w:rsidP="00DA10A3">
      <w:pPr>
        <w:pStyle w:val="a3"/>
        <w:rPr>
          <w:rFonts w:ascii="Times New Roman" w:hAnsi="Times New Roman" w:cs="Times New Roman"/>
        </w:rPr>
      </w:pPr>
      <w:r w:rsidRPr="00AC653B">
        <w:rPr>
          <w:rFonts w:ascii="Times New Roman" w:hAnsi="Times New Roman" w:cs="Times New Roman"/>
        </w:rPr>
        <w:t xml:space="preserve"> </w:t>
      </w:r>
      <w:r w:rsidR="00DA10A3" w:rsidRPr="00AC65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AC653B">
        <w:rPr>
          <w:rFonts w:ascii="Times New Roman" w:hAnsi="Times New Roman" w:cs="Times New Roman"/>
        </w:rPr>
        <w:t xml:space="preserve">          </w:t>
      </w:r>
      <w:r w:rsidR="00DA10A3" w:rsidRPr="00AC653B">
        <w:rPr>
          <w:rFonts w:ascii="Times New Roman" w:hAnsi="Times New Roman" w:cs="Times New Roman"/>
        </w:rPr>
        <w:t xml:space="preserve"> </w:t>
      </w:r>
      <w:r w:rsidRPr="00AC653B">
        <w:rPr>
          <w:rFonts w:ascii="Times New Roman" w:hAnsi="Times New Roman" w:cs="Times New Roman"/>
        </w:rPr>
        <w:t>государственного обра</w:t>
      </w:r>
      <w:r w:rsidR="00DA10A3" w:rsidRPr="00AC653B">
        <w:rPr>
          <w:rFonts w:ascii="Times New Roman" w:hAnsi="Times New Roman" w:cs="Times New Roman"/>
        </w:rPr>
        <w:t>з</w:t>
      </w:r>
      <w:r w:rsidR="000361B6">
        <w:rPr>
          <w:rFonts w:ascii="Times New Roman" w:hAnsi="Times New Roman" w:cs="Times New Roman"/>
        </w:rPr>
        <w:t xml:space="preserve">овательного стандарта среднего (                   </w:t>
      </w:r>
    </w:p>
    <w:p w:rsidR="00596BC7" w:rsidRPr="00AC653B" w:rsidRDefault="00DA10A3" w:rsidP="00DA10A3">
      <w:pPr>
        <w:pStyle w:val="a3"/>
        <w:rPr>
          <w:rFonts w:ascii="Times New Roman" w:hAnsi="Times New Roman" w:cs="Times New Roman"/>
        </w:rPr>
      </w:pPr>
      <w:r w:rsidRPr="00AC65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AC653B" w:rsidRPr="00AC653B">
        <w:rPr>
          <w:rFonts w:ascii="Times New Roman" w:hAnsi="Times New Roman" w:cs="Times New Roman"/>
        </w:rPr>
        <w:t xml:space="preserve">         </w:t>
      </w:r>
      <w:r w:rsidR="000361B6">
        <w:rPr>
          <w:rFonts w:ascii="Times New Roman" w:hAnsi="Times New Roman" w:cs="Times New Roman"/>
        </w:rPr>
        <w:t xml:space="preserve">  </w:t>
      </w:r>
      <w:r w:rsidR="00AC653B" w:rsidRPr="00AC653B">
        <w:rPr>
          <w:rFonts w:ascii="Times New Roman" w:hAnsi="Times New Roman" w:cs="Times New Roman"/>
        </w:rPr>
        <w:t xml:space="preserve"> </w:t>
      </w:r>
      <w:r w:rsidR="00C30175" w:rsidRPr="00AC653B">
        <w:rPr>
          <w:rFonts w:ascii="Times New Roman" w:hAnsi="Times New Roman" w:cs="Times New Roman"/>
        </w:rPr>
        <w:t xml:space="preserve"> </w:t>
      </w:r>
      <w:r w:rsidR="000361B6">
        <w:rPr>
          <w:rFonts w:ascii="Times New Roman" w:hAnsi="Times New Roman" w:cs="Times New Roman"/>
        </w:rPr>
        <w:t>полного</w:t>
      </w:r>
      <w:r w:rsidR="00C30175" w:rsidRPr="00AC653B">
        <w:rPr>
          <w:rFonts w:ascii="Times New Roman" w:hAnsi="Times New Roman" w:cs="Times New Roman"/>
        </w:rPr>
        <w:t xml:space="preserve"> </w:t>
      </w:r>
      <w:r w:rsidR="000361B6">
        <w:rPr>
          <w:rFonts w:ascii="Times New Roman" w:hAnsi="Times New Roman" w:cs="Times New Roman"/>
        </w:rPr>
        <w:t>)</w:t>
      </w:r>
      <w:r w:rsidR="00C30175" w:rsidRPr="00AC653B">
        <w:rPr>
          <w:rFonts w:ascii="Times New Roman" w:hAnsi="Times New Roman" w:cs="Times New Roman"/>
        </w:rPr>
        <w:t xml:space="preserve"> </w:t>
      </w:r>
      <w:r w:rsidRPr="00AC653B">
        <w:rPr>
          <w:rFonts w:ascii="Times New Roman" w:hAnsi="Times New Roman" w:cs="Times New Roman"/>
        </w:rPr>
        <w:t xml:space="preserve">общего </w:t>
      </w:r>
      <w:r w:rsidR="00596BC7" w:rsidRPr="00AC653B">
        <w:rPr>
          <w:rFonts w:ascii="Times New Roman" w:hAnsi="Times New Roman" w:cs="Times New Roman"/>
        </w:rPr>
        <w:t xml:space="preserve"> образования»</w:t>
      </w:r>
      <w:proofErr w:type="gramStart"/>
      <w:r w:rsidRPr="00AC653B">
        <w:rPr>
          <w:rFonts w:ascii="Times New Roman" w:hAnsi="Times New Roman" w:cs="Times New Roman"/>
        </w:rPr>
        <w:t>)</w:t>
      </w:r>
      <w:r w:rsidR="000361B6">
        <w:rPr>
          <w:rFonts w:ascii="Times New Roman" w:hAnsi="Times New Roman" w:cs="Times New Roman"/>
        </w:rPr>
        <w:t>в</w:t>
      </w:r>
      <w:proofErr w:type="gramEnd"/>
      <w:r w:rsidR="000361B6">
        <w:rPr>
          <w:rFonts w:ascii="Times New Roman" w:hAnsi="Times New Roman" w:cs="Times New Roman"/>
        </w:rPr>
        <w:t xml:space="preserve"> ред. </w:t>
      </w:r>
      <w:r w:rsidR="001246DD">
        <w:rPr>
          <w:rFonts w:ascii="Times New Roman" w:hAnsi="Times New Roman" w:cs="Times New Roman"/>
        </w:rPr>
        <w:t>о</w:t>
      </w:r>
      <w:r w:rsidR="000361B6">
        <w:rPr>
          <w:rFonts w:ascii="Times New Roman" w:hAnsi="Times New Roman" w:cs="Times New Roman"/>
        </w:rPr>
        <w:t>т 31.12.2015г.</w:t>
      </w:r>
      <w:r w:rsidR="000361B6" w:rsidRPr="000361B6">
        <w:rPr>
          <w:rFonts w:ascii="Times New Roman" w:hAnsi="Times New Roman" w:cs="Times New Roman"/>
        </w:rPr>
        <w:t xml:space="preserve"> </w:t>
      </w:r>
      <w:r w:rsidR="000361B6">
        <w:rPr>
          <w:rFonts w:ascii="Times New Roman" w:hAnsi="Times New Roman" w:cs="Times New Roman"/>
        </w:rPr>
        <w:t>№1578</w:t>
      </w:r>
      <w:r w:rsidR="000361B6" w:rsidRPr="00C30175">
        <w:t xml:space="preserve">                                                                                                                                                                        </w:t>
      </w:r>
    </w:p>
    <w:p w:rsidR="00DA10A3" w:rsidRPr="00C30175" w:rsidRDefault="00DA10A3" w:rsidP="00DA10A3">
      <w:pPr>
        <w:pStyle w:val="a3"/>
        <w:rPr>
          <w:rFonts w:ascii="Times New Roman" w:hAnsi="Times New Roman" w:cs="Times New Roman"/>
          <w:b/>
        </w:rPr>
      </w:pPr>
      <w:r w:rsidRPr="00C30175">
        <w:t xml:space="preserve">                                                                                                                                                                    </w:t>
      </w:r>
      <w:r w:rsidRPr="00C30175">
        <w:rPr>
          <w:rFonts w:ascii="Times New Roman" w:hAnsi="Times New Roman" w:cs="Times New Roman"/>
          <w:b/>
        </w:rPr>
        <w:t>утверждённой</w:t>
      </w:r>
      <w:r w:rsidR="000361B6">
        <w:rPr>
          <w:rFonts w:ascii="Times New Roman" w:hAnsi="Times New Roman" w:cs="Times New Roman"/>
          <w:b/>
        </w:rPr>
        <w:t xml:space="preserve"> приказом от 28 августа 2020г.№226-од</w:t>
      </w:r>
    </w:p>
    <w:p w:rsidR="00DA10A3" w:rsidRPr="00C30175" w:rsidRDefault="00DA10A3" w:rsidP="00596BC7"/>
    <w:p w:rsidR="00DA10A3" w:rsidRDefault="00DA10A3" w:rsidP="00596BC7"/>
    <w:p w:rsidR="00596BC7" w:rsidRDefault="00596BC7" w:rsidP="00596BC7"/>
    <w:p w:rsidR="00596BC7" w:rsidRPr="00C30175" w:rsidRDefault="00C30175" w:rsidP="00C30175">
      <w:pPr>
        <w:rPr>
          <w:rFonts w:ascii="Times New Roman" w:hAnsi="Times New Roman" w:cs="Times New Roman"/>
          <w:b/>
          <w:sz w:val="24"/>
          <w:szCs w:val="24"/>
        </w:rPr>
      </w:pPr>
      <w:r w:rsidRPr="00C301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596BC7" w:rsidRPr="00C3017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96BC7" w:rsidRPr="00C30175" w:rsidRDefault="00596BC7" w:rsidP="00596BC7">
      <w:pPr>
        <w:rPr>
          <w:rFonts w:ascii="Times New Roman" w:hAnsi="Times New Roman" w:cs="Times New Roman"/>
          <w:sz w:val="24"/>
          <w:szCs w:val="24"/>
        </w:rPr>
      </w:pPr>
      <w:r w:rsidRPr="00C30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175" w:rsidRPr="00C30175" w:rsidRDefault="00596BC7" w:rsidP="00C3017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175">
        <w:rPr>
          <w:rFonts w:ascii="Times New Roman" w:hAnsi="Times New Roman" w:cs="Times New Roman"/>
          <w:sz w:val="24"/>
          <w:szCs w:val="24"/>
        </w:rPr>
        <w:t>Предметная область:</w:t>
      </w:r>
    </w:p>
    <w:p w:rsidR="00596BC7" w:rsidRPr="00C30175" w:rsidRDefault="00596BC7" w:rsidP="00C3017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175">
        <w:rPr>
          <w:rFonts w:ascii="Times New Roman" w:hAnsi="Times New Roman" w:cs="Times New Roman"/>
          <w:sz w:val="24"/>
          <w:szCs w:val="24"/>
        </w:rPr>
        <w:t>Учебный предмет:</w:t>
      </w:r>
      <w:r w:rsidR="00964992">
        <w:rPr>
          <w:rFonts w:ascii="Times New Roman" w:hAnsi="Times New Roman" w:cs="Times New Roman"/>
          <w:sz w:val="24"/>
          <w:szCs w:val="24"/>
        </w:rPr>
        <w:t xml:space="preserve"> Индивидуальный проект</w:t>
      </w:r>
    </w:p>
    <w:p w:rsidR="00C30175" w:rsidRPr="00C30175" w:rsidRDefault="00C30175" w:rsidP="00C3017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175">
        <w:rPr>
          <w:rFonts w:ascii="Times New Roman" w:hAnsi="Times New Roman" w:cs="Times New Roman"/>
          <w:sz w:val="24"/>
          <w:szCs w:val="24"/>
        </w:rPr>
        <w:t>Класс</w:t>
      </w:r>
      <w:r w:rsidR="00964992">
        <w:rPr>
          <w:rFonts w:ascii="Times New Roman" w:hAnsi="Times New Roman" w:cs="Times New Roman"/>
          <w:sz w:val="24"/>
          <w:szCs w:val="24"/>
        </w:rPr>
        <w:t>: 10</w:t>
      </w:r>
    </w:p>
    <w:p w:rsidR="00596BC7" w:rsidRPr="00C30175" w:rsidRDefault="00C30175" w:rsidP="00596BC7">
      <w:pPr>
        <w:rPr>
          <w:rFonts w:ascii="Times New Roman" w:hAnsi="Times New Roman" w:cs="Times New Roman"/>
          <w:sz w:val="24"/>
          <w:szCs w:val="24"/>
        </w:rPr>
      </w:pPr>
      <w:r w:rsidRPr="00C30175">
        <w:rPr>
          <w:rFonts w:ascii="Times New Roman" w:hAnsi="Times New Roman" w:cs="Times New Roman"/>
          <w:sz w:val="24"/>
          <w:szCs w:val="24"/>
        </w:rPr>
        <w:t xml:space="preserve"> </w:t>
      </w:r>
      <w:r w:rsidR="00596BC7" w:rsidRPr="00C30175">
        <w:rPr>
          <w:rFonts w:ascii="Times New Roman" w:hAnsi="Times New Roman" w:cs="Times New Roman"/>
          <w:sz w:val="24"/>
          <w:szCs w:val="24"/>
        </w:rPr>
        <w:t>Составлена в соответствии с примерной основной образ</w:t>
      </w:r>
      <w:r w:rsidR="001246DD">
        <w:rPr>
          <w:rFonts w:ascii="Times New Roman" w:hAnsi="Times New Roman" w:cs="Times New Roman"/>
          <w:sz w:val="24"/>
          <w:szCs w:val="24"/>
        </w:rPr>
        <w:t xml:space="preserve">овательной программой среднего ( полного) </w:t>
      </w:r>
      <w:r w:rsidR="00596BC7" w:rsidRPr="00C30175">
        <w:rPr>
          <w:rFonts w:ascii="Times New Roman" w:hAnsi="Times New Roman" w:cs="Times New Roman"/>
          <w:sz w:val="24"/>
          <w:szCs w:val="24"/>
        </w:rPr>
        <w:t>общего образования, одобренной решением федерального учебно-методического объединения по общему обр</w:t>
      </w:r>
      <w:r w:rsidR="001246DD">
        <w:rPr>
          <w:rFonts w:ascii="Times New Roman" w:hAnsi="Times New Roman" w:cs="Times New Roman"/>
          <w:sz w:val="24"/>
          <w:szCs w:val="24"/>
        </w:rPr>
        <w:t>азованию (протокол  от 28 июня 2016 г. № 2/16-3</w:t>
      </w:r>
      <w:r w:rsidR="00596BC7" w:rsidRPr="00C301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653B" w:rsidRDefault="00596BC7" w:rsidP="00596BC7">
      <w:pPr>
        <w:rPr>
          <w:rFonts w:ascii="Times New Roman" w:hAnsi="Times New Roman" w:cs="Times New Roman"/>
          <w:sz w:val="24"/>
          <w:szCs w:val="24"/>
        </w:rPr>
      </w:pPr>
      <w:r w:rsidRPr="00C30175">
        <w:rPr>
          <w:rFonts w:ascii="Times New Roman" w:hAnsi="Times New Roman" w:cs="Times New Roman"/>
          <w:sz w:val="24"/>
          <w:szCs w:val="24"/>
        </w:rPr>
        <w:t xml:space="preserve"> </w:t>
      </w:r>
      <w:r w:rsidR="00C30175" w:rsidRPr="00C30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30175" w:rsidRPr="00C30175" w:rsidRDefault="00C30175" w:rsidP="00AC6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175">
        <w:rPr>
          <w:rFonts w:ascii="Times New Roman" w:hAnsi="Times New Roman" w:cs="Times New Roman"/>
          <w:sz w:val="24"/>
          <w:szCs w:val="24"/>
        </w:rPr>
        <w:t>с. Алтай 202</w:t>
      </w:r>
      <w:r w:rsidR="00F54683">
        <w:rPr>
          <w:rFonts w:ascii="Times New Roman" w:hAnsi="Times New Roman" w:cs="Times New Roman"/>
          <w:sz w:val="24"/>
          <w:szCs w:val="24"/>
        </w:rPr>
        <w:t>3</w:t>
      </w:r>
      <w:r w:rsidR="00D74D19">
        <w:rPr>
          <w:rFonts w:ascii="Times New Roman" w:hAnsi="Times New Roman" w:cs="Times New Roman"/>
          <w:sz w:val="24"/>
          <w:szCs w:val="24"/>
        </w:rPr>
        <w:t xml:space="preserve"> </w:t>
      </w:r>
      <w:r w:rsidRPr="00C30175">
        <w:rPr>
          <w:rFonts w:ascii="Times New Roman" w:hAnsi="Times New Roman" w:cs="Times New Roman"/>
          <w:sz w:val="24"/>
          <w:szCs w:val="24"/>
        </w:rPr>
        <w:t>г.</w:t>
      </w:r>
    </w:p>
    <w:p w:rsidR="00717F6D" w:rsidRDefault="00717F6D" w:rsidP="009649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992" w:rsidRPr="0076716A" w:rsidRDefault="00964992" w:rsidP="009649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64992" w:rsidRDefault="00964992" w:rsidP="00964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992" w:rsidRDefault="00964992" w:rsidP="0096499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6716A">
        <w:rPr>
          <w:b/>
          <w:bCs/>
          <w:color w:val="000000"/>
        </w:rPr>
        <w:t xml:space="preserve">ПЛАНИРУЕМЫЕ РЕЗУЛЬТАТЫ ОСВОЕНИЯ КУРСА </w:t>
      </w:r>
    </w:p>
    <w:p w:rsidR="00964992" w:rsidRPr="00964992" w:rsidRDefault="00964992" w:rsidP="00964992">
      <w:pPr>
        <w:pStyle w:val="21"/>
        <w:spacing w:before="0" w:line="240" w:lineRule="auto"/>
        <w:ind w:left="567" w:firstLine="284"/>
      </w:pPr>
      <w:r>
        <w:rPr>
          <w:u w:val="thick"/>
        </w:rPr>
        <w:t>Личностные результаты:</w:t>
      </w:r>
    </w:p>
    <w:p w:rsidR="00964992" w:rsidRPr="00964992" w:rsidRDefault="00964992" w:rsidP="00964992">
      <w:pPr>
        <w:tabs>
          <w:tab w:val="left" w:pos="781"/>
        </w:tabs>
        <w:spacing w:before="7" w:line="240" w:lineRule="auto"/>
        <w:ind w:left="496" w:right="116"/>
        <w:rPr>
          <w:rFonts w:ascii="Times New Roman" w:hAnsi="Times New Roman" w:cs="Times New Roman"/>
          <w:b/>
          <w:sz w:val="24"/>
        </w:rPr>
      </w:pPr>
      <w:r w:rsidRPr="00964992">
        <w:rPr>
          <w:rFonts w:ascii="Times New Roman" w:hAnsi="Times New Roman" w:cs="Times New Roman"/>
          <w:b/>
          <w:sz w:val="24"/>
        </w:rPr>
        <w:t>Личностные результаты в сфере отношений обучающихся к себе, к своему здоровью, к познанию</w:t>
      </w:r>
      <w:r w:rsidRPr="009649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64992">
        <w:rPr>
          <w:rFonts w:ascii="Times New Roman" w:hAnsi="Times New Roman" w:cs="Times New Roman"/>
          <w:b/>
          <w:sz w:val="24"/>
        </w:rPr>
        <w:t>себя:</w:t>
      </w:r>
    </w:p>
    <w:p w:rsidR="00964992" w:rsidRDefault="00964992" w:rsidP="00964992">
      <w:pPr>
        <w:pStyle w:val="a7"/>
        <w:numPr>
          <w:ilvl w:val="1"/>
          <w:numId w:val="4"/>
        </w:numPr>
        <w:tabs>
          <w:tab w:val="left" w:pos="1245"/>
        </w:tabs>
        <w:ind w:right="107" w:firstLine="284"/>
        <w:jc w:val="both"/>
        <w:rPr>
          <w:sz w:val="24"/>
        </w:rPr>
      </w:pPr>
      <w:r w:rsidRPr="00964992">
        <w:rPr>
          <w:sz w:val="24"/>
        </w:rP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</w:t>
      </w:r>
      <w:r>
        <w:rPr>
          <w:sz w:val="24"/>
        </w:rPr>
        <w:t>ставить цели и строить жизненные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планы;</w:t>
      </w:r>
    </w:p>
    <w:p w:rsidR="00964992" w:rsidRDefault="00964992" w:rsidP="00964992">
      <w:pPr>
        <w:pStyle w:val="a7"/>
        <w:numPr>
          <w:ilvl w:val="1"/>
          <w:numId w:val="4"/>
        </w:numPr>
        <w:tabs>
          <w:tab w:val="left" w:pos="1321"/>
        </w:tabs>
        <w:ind w:right="104" w:firstLine="284"/>
        <w:jc w:val="both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страны;</w:t>
      </w:r>
    </w:p>
    <w:p w:rsidR="00964992" w:rsidRDefault="00964992" w:rsidP="00964992">
      <w:pPr>
        <w:pStyle w:val="a5"/>
        <w:ind w:right="109" w:firstLine="284"/>
        <w:jc w:val="both"/>
      </w:pPr>
      <w:r>
        <w:t>готовность и способность обучающихся к саморазвитию и самовоспитанию в соответствии с общечеловеческими ценностями;</w:t>
      </w:r>
    </w:p>
    <w:p w:rsidR="00964992" w:rsidRDefault="00964992" w:rsidP="00964992">
      <w:pPr>
        <w:pStyle w:val="21"/>
        <w:tabs>
          <w:tab w:val="left" w:pos="925"/>
        </w:tabs>
        <w:spacing w:before="11" w:line="235" w:lineRule="auto"/>
        <w:ind w:right="120"/>
      </w:pPr>
      <w:r>
        <w:t>Личностные результаты в сфере отношений обучающихся к России как к Родине (Отечеству):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285"/>
        </w:tabs>
        <w:ind w:right="105" w:firstLine="284"/>
        <w:jc w:val="both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217"/>
        </w:tabs>
        <w:ind w:right="106" w:firstLine="284"/>
        <w:jc w:val="both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233"/>
        </w:tabs>
        <w:ind w:right="106" w:firstLine="284"/>
        <w:jc w:val="both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964992" w:rsidRDefault="00964992" w:rsidP="00964992">
      <w:pPr>
        <w:pStyle w:val="21"/>
        <w:tabs>
          <w:tab w:val="left" w:pos="925"/>
        </w:tabs>
        <w:spacing w:line="240" w:lineRule="auto"/>
        <w:ind w:right="116"/>
      </w:pPr>
      <w:r>
        <w:t>Личностные результаты в сфере отношений обучающихся к закону, государству и к гражданскому</w:t>
      </w:r>
      <w:r>
        <w:rPr>
          <w:spacing w:val="5"/>
        </w:rPr>
        <w:t xml:space="preserve"> </w:t>
      </w:r>
      <w:r>
        <w:t>обществу: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357"/>
        </w:tabs>
        <w:spacing w:before="68"/>
        <w:ind w:right="107" w:firstLine="284"/>
        <w:jc w:val="both"/>
      </w:pPr>
      <w:r w:rsidRPr="00964992">
        <w:rPr>
          <w:sz w:val="24"/>
        </w:rPr>
        <w:t>гражданственность, гражданская позиция активного и ответственного члена российского</w:t>
      </w:r>
      <w:r w:rsidRPr="00964992">
        <w:rPr>
          <w:spacing w:val="9"/>
          <w:sz w:val="24"/>
        </w:rPr>
        <w:t xml:space="preserve"> </w:t>
      </w:r>
      <w:r w:rsidRPr="00964992">
        <w:rPr>
          <w:sz w:val="24"/>
        </w:rPr>
        <w:t>общества,</w:t>
      </w:r>
      <w:r w:rsidRPr="00964992">
        <w:rPr>
          <w:spacing w:val="13"/>
          <w:sz w:val="24"/>
        </w:rPr>
        <w:t xml:space="preserve"> </w:t>
      </w:r>
      <w:r w:rsidRPr="00964992">
        <w:rPr>
          <w:sz w:val="24"/>
        </w:rPr>
        <w:t>осознающего</w:t>
      </w:r>
      <w:r w:rsidRPr="00964992">
        <w:rPr>
          <w:spacing w:val="9"/>
          <w:sz w:val="24"/>
        </w:rPr>
        <w:t xml:space="preserve"> </w:t>
      </w:r>
      <w:r w:rsidRPr="00964992">
        <w:rPr>
          <w:sz w:val="24"/>
        </w:rPr>
        <w:t>свои</w:t>
      </w:r>
      <w:r w:rsidRPr="00964992">
        <w:rPr>
          <w:spacing w:val="11"/>
          <w:sz w:val="24"/>
        </w:rPr>
        <w:t xml:space="preserve"> </w:t>
      </w:r>
      <w:r w:rsidRPr="00964992">
        <w:rPr>
          <w:sz w:val="24"/>
        </w:rPr>
        <w:t>конституционные</w:t>
      </w:r>
      <w:r w:rsidRPr="00964992">
        <w:rPr>
          <w:spacing w:val="15"/>
          <w:sz w:val="24"/>
        </w:rPr>
        <w:t xml:space="preserve"> </w:t>
      </w:r>
      <w:r w:rsidRPr="00964992">
        <w:rPr>
          <w:sz w:val="24"/>
        </w:rPr>
        <w:t>права</w:t>
      </w:r>
      <w:r w:rsidRPr="00964992">
        <w:rPr>
          <w:spacing w:val="14"/>
          <w:sz w:val="24"/>
        </w:rPr>
        <w:t xml:space="preserve"> </w:t>
      </w:r>
      <w:r w:rsidRPr="00964992">
        <w:rPr>
          <w:sz w:val="24"/>
        </w:rPr>
        <w:t>и</w:t>
      </w:r>
      <w:r w:rsidRPr="00964992">
        <w:rPr>
          <w:spacing w:val="11"/>
          <w:sz w:val="24"/>
        </w:rPr>
        <w:t xml:space="preserve"> </w:t>
      </w:r>
      <w:r w:rsidRPr="00964992">
        <w:rPr>
          <w:sz w:val="24"/>
        </w:rPr>
        <w:t xml:space="preserve">обязанности, </w:t>
      </w:r>
      <w: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385"/>
        </w:tabs>
        <w:ind w:right="109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341"/>
        </w:tabs>
        <w:ind w:right="108" w:firstLine="284"/>
        <w:jc w:val="both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64992" w:rsidRDefault="00964992" w:rsidP="00964992">
      <w:pPr>
        <w:pStyle w:val="21"/>
        <w:numPr>
          <w:ilvl w:val="1"/>
          <w:numId w:val="3"/>
        </w:numPr>
        <w:tabs>
          <w:tab w:val="left" w:pos="925"/>
          <w:tab w:val="left" w:pos="8496"/>
        </w:tabs>
        <w:spacing w:before="8" w:line="240" w:lineRule="auto"/>
        <w:ind w:right="116"/>
      </w:pPr>
      <w:r>
        <w:t xml:space="preserve">Личностные  </w:t>
      </w:r>
      <w:r>
        <w:rPr>
          <w:spacing w:val="14"/>
        </w:rPr>
        <w:t xml:space="preserve"> </w:t>
      </w:r>
      <w:r>
        <w:t xml:space="preserve">результаты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сфере  </w:t>
      </w:r>
      <w:r>
        <w:rPr>
          <w:spacing w:val="14"/>
        </w:rPr>
        <w:t xml:space="preserve"> </w:t>
      </w:r>
      <w:r>
        <w:t xml:space="preserve">отношений  </w:t>
      </w:r>
      <w:r>
        <w:rPr>
          <w:spacing w:val="14"/>
        </w:rPr>
        <w:t xml:space="preserve"> </w:t>
      </w:r>
      <w:r>
        <w:t xml:space="preserve">обучающихся  </w:t>
      </w:r>
      <w:r>
        <w:rPr>
          <w:spacing w:val="10"/>
        </w:rPr>
        <w:t xml:space="preserve"> </w:t>
      </w:r>
      <w:r>
        <w:t>с</w:t>
      </w:r>
      <w:r>
        <w:tab/>
        <w:t>окружающими людьми: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209"/>
        </w:tabs>
        <w:ind w:right="103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</w:t>
      </w:r>
      <w:r>
        <w:rPr>
          <w:sz w:val="24"/>
        </w:rPr>
        <w:lastRenderedPageBreak/>
        <w:t>находить общие цели и сотрудничать 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209"/>
        </w:tabs>
        <w:ind w:right="105"/>
        <w:jc w:val="both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мировоззрению;</w:t>
      </w:r>
    </w:p>
    <w:p w:rsidR="00964992" w:rsidRDefault="00964992" w:rsidP="00964992">
      <w:pPr>
        <w:pStyle w:val="a5"/>
        <w:numPr>
          <w:ilvl w:val="1"/>
          <w:numId w:val="3"/>
        </w:numPr>
        <w:ind w:right="108"/>
        <w:jc w:val="both"/>
      </w:pPr>
      <w: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321"/>
        </w:tabs>
        <w:ind w:right="103"/>
        <w:jc w:val="both"/>
        <w:rPr>
          <w:sz w:val="24"/>
        </w:rPr>
      </w:pPr>
      <w:r>
        <w:rPr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>
        <w:rPr>
          <w:spacing w:val="-5"/>
          <w:sz w:val="24"/>
        </w:rPr>
        <w:t xml:space="preserve">на </w:t>
      </w:r>
      <w:r>
        <w:rPr>
          <w:sz w:val="24"/>
        </w:rPr>
        <w:t>основе усвоения общечеловеческих ценностей и нравственных чувств (чести, долга, справедливости, милосердия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дружелюбия);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237"/>
        </w:tabs>
        <w:ind w:right="109"/>
        <w:jc w:val="both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64992" w:rsidRDefault="00964992" w:rsidP="00964992">
      <w:pPr>
        <w:pStyle w:val="21"/>
        <w:numPr>
          <w:ilvl w:val="1"/>
          <w:numId w:val="3"/>
        </w:numPr>
        <w:tabs>
          <w:tab w:val="left" w:pos="925"/>
        </w:tabs>
        <w:spacing w:before="8" w:line="235" w:lineRule="auto"/>
        <w:ind w:right="114"/>
        <w:jc w:val="both"/>
      </w:pPr>
      <w:r>
        <w:t>Личностные результаты в сфере отношений обучающихся к окружающему миру, живой природе, художественной</w:t>
      </w:r>
      <w:r>
        <w:rPr>
          <w:spacing w:val="4"/>
        </w:rPr>
        <w:t xml:space="preserve"> </w:t>
      </w:r>
      <w:r>
        <w:t>культуре: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225"/>
        </w:tabs>
        <w:ind w:right="106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317"/>
        </w:tabs>
        <w:ind w:right="106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964992" w:rsidRDefault="00964992" w:rsidP="00964992">
      <w:pPr>
        <w:pStyle w:val="21"/>
        <w:numPr>
          <w:ilvl w:val="1"/>
          <w:numId w:val="3"/>
        </w:numPr>
        <w:tabs>
          <w:tab w:val="left" w:pos="925"/>
        </w:tabs>
        <w:spacing w:before="10" w:line="235" w:lineRule="auto"/>
        <w:ind w:right="121"/>
        <w:jc w:val="both"/>
      </w:pPr>
      <w:r>
        <w:t>Личностные результаты в сфере отношения обучающихся к труду, в сфере социально-экономических</w:t>
      </w:r>
      <w:r>
        <w:rPr>
          <w:spacing w:val="-6"/>
        </w:rPr>
        <w:t xml:space="preserve"> </w:t>
      </w:r>
      <w:r>
        <w:t>отношений: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241"/>
        </w:tabs>
        <w:ind w:right="111"/>
        <w:jc w:val="both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345"/>
        </w:tabs>
        <w:ind w:right="107"/>
        <w:jc w:val="both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64992" w:rsidRDefault="00964992" w:rsidP="00964992">
      <w:pPr>
        <w:pStyle w:val="a7"/>
        <w:numPr>
          <w:ilvl w:val="1"/>
          <w:numId w:val="3"/>
        </w:numPr>
        <w:tabs>
          <w:tab w:val="left" w:pos="1249"/>
        </w:tabs>
        <w:ind w:right="107"/>
        <w:jc w:val="both"/>
      </w:pPr>
      <w:r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>
        <w:t>.</w:t>
      </w:r>
    </w:p>
    <w:p w:rsidR="00964992" w:rsidRDefault="00964992" w:rsidP="00964992">
      <w:pPr>
        <w:pStyle w:val="a5"/>
        <w:spacing w:before="2"/>
        <w:ind w:left="0"/>
      </w:pPr>
    </w:p>
    <w:p w:rsidR="00964992" w:rsidRDefault="00964992" w:rsidP="00964992">
      <w:pPr>
        <w:pStyle w:val="21"/>
        <w:spacing w:before="0" w:line="240" w:lineRule="auto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Метапредметные результаты</w:t>
      </w:r>
    </w:p>
    <w:p w:rsidR="00964992" w:rsidRPr="00964992" w:rsidRDefault="00964992" w:rsidP="00964992">
      <w:pPr>
        <w:spacing w:before="1" w:line="274" w:lineRule="exact"/>
        <w:ind w:left="496"/>
        <w:rPr>
          <w:rFonts w:ascii="Times New Roman" w:hAnsi="Times New Roman" w:cs="Times New Roman"/>
          <w:b/>
          <w:sz w:val="24"/>
        </w:rPr>
      </w:pPr>
      <w:r w:rsidRPr="00964992">
        <w:rPr>
          <w:rFonts w:ascii="Times New Roman" w:hAnsi="Times New Roman" w:cs="Times New Roman"/>
          <w:b/>
          <w:sz w:val="24"/>
        </w:rPr>
        <w:t>Регулятивные универсальные учебные действия</w:t>
      </w:r>
    </w:p>
    <w:p w:rsidR="00964992" w:rsidRDefault="00964992" w:rsidP="00964992">
      <w:pPr>
        <w:pStyle w:val="a5"/>
        <w:spacing w:line="274" w:lineRule="exact"/>
        <w:jc w:val="both"/>
      </w:pPr>
      <w:r>
        <w:t>Выпускник научится: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spacing w:before="68"/>
        <w:ind w:right="109" w:firstLine="284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ind w:right="103" w:firstLine="284"/>
        <w:jc w:val="both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ind w:right="109" w:firstLine="284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ind w:right="105" w:firstLine="284"/>
        <w:rPr>
          <w:sz w:val="24"/>
        </w:rPr>
      </w:pPr>
      <w:r>
        <w:rPr>
          <w:sz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цели;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spacing w:before="1"/>
        <w:ind w:right="113" w:firstLine="284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затраты;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ind w:right="109" w:firstLine="284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сопоставлять полученный результат деятельности с поставленной 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целью.</w:t>
      </w:r>
    </w:p>
    <w:p w:rsidR="00964992" w:rsidRDefault="00964992" w:rsidP="00964992">
      <w:pPr>
        <w:pStyle w:val="21"/>
        <w:spacing w:before="4"/>
        <w:ind w:left="496"/>
      </w:pPr>
      <w:r>
        <w:rPr>
          <w:b w:val="0"/>
          <w:u w:val="thick"/>
        </w:rPr>
        <w:t xml:space="preserve"> </w:t>
      </w:r>
      <w:r>
        <w:rPr>
          <w:u w:val="thick"/>
        </w:rPr>
        <w:t>Познавательные</w:t>
      </w:r>
      <w:r>
        <w:t xml:space="preserve"> универсальные учебные действия</w:t>
      </w:r>
    </w:p>
    <w:p w:rsidR="00964992" w:rsidRDefault="00964992" w:rsidP="00964992">
      <w:pPr>
        <w:pStyle w:val="a5"/>
        <w:spacing w:line="274" w:lineRule="exact"/>
        <w:ind w:left="496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ind w:right="109" w:firstLine="284"/>
        <w:jc w:val="both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ind w:right="103" w:firstLine="284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spacing w:before="1"/>
        <w:ind w:right="109" w:firstLine="284"/>
        <w:jc w:val="both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ind w:right="106" w:firstLine="284"/>
        <w:rPr>
          <w:sz w:val="24"/>
        </w:rPr>
      </w:pPr>
      <w:r>
        <w:rPr>
          <w:sz w:val="24"/>
        </w:rPr>
        <w:t xml:space="preserve">выходить  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рамки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осуществлять  </w:t>
      </w:r>
      <w:r>
        <w:rPr>
          <w:spacing w:val="1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z w:val="24"/>
        </w:rPr>
        <w:tab/>
        <w:t>поиск возможностей для широкого переноса средств и 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ind w:right="104" w:firstLine="284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менять и удерживать разные позиции в познавательной деятельности.</w:t>
      </w:r>
    </w:p>
    <w:p w:rsidR="00964992" w:rsidRDefault="00964992" w:rsidP="00964992">
      <w:pPr>
        <w:pStyle w:val="21"/>
        <w:spacing w:before="4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Коммуникативные </w:t>
      </w:r>
      <w:r>
        <w:t>универсальные учебные действия</w:t>
      </w:r>
    </w:p>
    <w:p w:rsidR="00964992" w:rsidRDefault="00964992" w:rsidP="00964992">
      <w:pPr>
        <w:pStyle w:val="a5"/>
        <w:spacing w:line="274" w:lineRule="exact"/>
        <w:ind w:left="496"/>
      </w:pPr>
      <w:r>
        <w:t>Выпускник научится: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spacing w:before="1"/>
        <w:ind w:right="111" w:firstLine="284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964992" w:rsidRDefault="00964992" w:rsidP="00964992">
      <w:pPr>
        <w:pStyle w:val="a7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64992" w:rsidRDefault="00964992" w:rsidP="00964992">
      <w:pPr>
        <w:pStyle w:val="a5"/>
        <w:spacing w:before="4"/>
        <w:ind w:left="0"/>
      </w:pPr>
    </w:p>
    <w:p w:rsidR="00964992" w:rsidRDefault="00964992" w:rsidP="00964992">
      <w:pPr>
        <w:pStyle w:val="21"/>
        <w:spacing w:before="1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Обучающийся научится: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ind w:right="109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учебное</w:t>
      </w:r>
      <w:r>
        <w:rPr>
          <w:sz w:val="24"/>
        </w:rPr>
        <w:tab/>
        <w:t>исследование</w:t>
      </w:r>
      <w:r>
        <w:rPr>
          <w:sz w:val="24"/>
        </w:rPr>
        <w:tab/>
        <w:t>и</w:t>
      </w:r>
      <w:r>
        <w:rPr>
          <w:sz w:val="24"/>
        </w:rPr>
        <w:tab/>
        <w:t>учебный</w:t>
      </w:r>
      <w:r>
        <w:rPr>
          <w:sz w:val="24"/>
        </w:rPr>
        <w:tab/>
        <w:t>проект,</w:t>
      </w:r>
      <w:r>
        <w:rPr>
          <w:sz w:val="24"/>
        </w:rPr>
        <w:tab/>
      </w:r>
      <w:r>
        <w:rPr>
          <w:spacing w:val="-1"/>
          <w:sz w:val="24"/>
        </w:rPr>
        <w:t xml:space="preserve">используя </w:t>
      </w:r>
      <w:r>
        <w:rPr>
          <w:sz w:val="24"/>
        </w:rPr>
        <w:t>оборудование, модели, методы и приёмы, адекватные исследуемой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выбирать и использовать методы, релевантные рассматриваемой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841"/>
        </w:tabs>
        <w:ind w:right="107"/>
        <w:jc w:val="both"/>
        <w:rPr>
          <w:sz w:val="24"/>
        </w:rPr>
      </w:pPr>
      <w:r>
        <w:rPr>
          <w:sz w:val="24"/>
        </w:rPr>
        <w:t xml:space="preserve">распознавать и ставить вопросы, ответы на которые могут быть получены путём научного исследования; отбирать адекватные </w:t>
      </w:r>
      <w:r>
        <w:rPr>
          <w:sz w:val="24"/>
        </w:rPr>
        <w:lastRenderedPageBreak/>
        <w:t>методы исследования, формулировать вытекающие из 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ind w:right="10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такие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приёмы,</w:t>
      </w:r>
      <w:r>
        <w:rPr>
          <w:sz w:val="24"/>
        </w:rPr>
        <w:tab/>
        <w:t>как</w:t>
      </w:r>
      <w:r>
        <w:rPr>
          <w:sz w:val="24"/>
        </w:rPr>
        <w:tab/>
        <w:t>наблюдение,</w:t>
      </w:r>
      <w:r>
        <w:rPr>
          <w:sz w:val="24"/>
        </w:rPr>
        <w:tab/>
        <w:t>постановка</w:t>
      </w:r>
      <w:r>
        <w:rPr>
          <w:sz w:val="24"/>
        </w:rPr>
        <w:tab/>
        <w:t>проблемы, выдвижение «хорошей гипотезы», эксперимент,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моделирование,</w:t>
      </w:r>
    </w:p>
    <w:p w:rsidR="00964992" w:rsidRPr="0098510D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ind w:right="109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математических</w:t>
      </w:r>
      <w:r>
        <w:rPr>
          <w:sz w:val="24"/>
        </w:rPr>
        <w:tab/>
        <w:t>моделей,</w:t>
      </w:r>
      <w:r>
        <w:rPr>
          <w:sz w:val="24"/>
        </w:rPr>
        <w:tab/>
        <w:t>теоретическое</w:t>
      </w:r>
      <w:r>
        <w:rPr>
          <w:sz w:val="24"/>
        </w:rPr>
        <w:tab/>
        <w:t>обоснование,</w:t>
      </w:r>
      <w:r>
        <w:rPr>
          <w:sz w:val="24"/>
        </w:rPr>
        <w:tab/>
      </w:r>
      <w:r>
        <w:rPr>
          <w:spacing w:val="-1"/>
          <w:sz w:val="24"/>
        </w:rPr>
        <w:t xml:space="preserve">установление </w:t>
      </w:r>
      <w:r>
        <w:rPr>
          <w:sz w:val="24"/>
        </w:rPr>
        <w:t>границ применимости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модели/теории;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1"/>
        </w:tabs>
        <w:spacing w:before="68"/>
        <w:ind w:right="108"/>
        <w:jc w:val="both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фактов;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</w:tabs>
        <w:ind w:right="105"/>
        <w:rPr>
          <w:sz w:val="24"/>
        </w:rPr>
      </w:pPr>
      <w:r>
        <w:rPr>
          <w:sz w:val="24"/>
        </w:rPr>
        <w:t>ясно, логично и точно излагать свою точку зрения, использовать языковые средства, адекватные обсуждаемой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проблеме;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основания;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знания.</w:t>
      </w:r>
    </w:p>
    <w:p w:rsidR="00964992" w:rsidRDefault="00964992" w:rsidP="00964992">
      <w:pPr>
        <w:pStyle w:val="2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Обучающийся (получит возможность научиться: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самостоятельно задумывать, планировать и выполнять учебное исследование, учебный и 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проекты;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использовать догадку, озарение,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интуицию;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образцов;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общего особенного (типичного) и единичного,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оригинальность;</w:t>
      </w:r>
    </w:p>
    <w:p w:rsidR="00964992" w:rsidRDefault="00964992" w:rsidP="00964992">
      <w:pPr>
        <w:pStyle w:val="a7"/>
        <w:numPr>
          <w:ilvl w:val="0"/>
          <w:numId w:val="1"/>
        </w:numPr>
        <w:tabs>
          <w:tab w:val="left" w:pos="780"/>
          <w:tab w:val="left" w:pos="781"/>
        </w:tabs>
        <w:ind w:right="106"/>
        <w:rPr>
          <w:sz w:val="24"/>
        </w:rPr>
      </w:pPr>
      <w:r>
        <w:rPr>
          <w:sz w:val="24"/>
        </w:rPr>
        <w:t>целенаправленно и осознанно развивать свои коммуникативные способности, осваивать новые языковые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:rsidR="00964992" w:rsidRDefault="00964992" w:rsidP="00964992">
      <w:pPr>
        <w:pStyle w:val="a5"/>
        <w:spacing w:before="9" w:line="232" w:lineRule="auto"/>
        <w:ind w:left="426" w:right="103" w:firstLine="44"/>
      </w:pPr>
      <w:r>
        <w:rPr>
          <w:sz w:val="28"/>
        </w:rPr>
        <w:t xml:space="preserve">– </w:t>
      </w:r>
      <w:r>
        <w:t>осознавать свою ответственность за достоверность полученных знаний, за качество выполненного проекта.</w:t>
      </w:r>
    </w:p>
    <w:p w:rsidR="00964992" w:rsidRPr="0076716A" w:rsidRDefault="00964992" w:rsidP="0096499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93E85" w:rsidRDefault="00D93E85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717F6D" w:rsidRDefault="00717F6D" w:rsidP="00964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F6D" w:rsidRDefault="00717F6D" w:rsidP="00964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F6D" w:rsidRDefault="00717F6D" w:rsidP="00964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2" w:rsidRDefault="00964992" w:rsidP="00964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76716A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6716A">
        <w:rPr>
          <w:rFonts w:ascii="Times New Roman" w:hAnsi="Times New Roman" w:cs="Times New Roman"/>
          <w:b/>
          <w:sz w:val="24"/>
          <w:szCs w:val="24"/>
        </w:rPr>
        <w:t xml:space="preserve"> учебного предмета, курса в учебном плане</w:t>
      </w:r>
    </w:p>
    <w:p w:rsidR="00964992" w:rsidRPr="0076716A" w:rsidRDefault="00964992" w:rsidP="0096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992" w:rsidRPr="0076716A" w:rsidRDefault="00964992" w:rsidP="00964992">
      <w:pPr>
        <w:tabs>
          <w:tab w:val="left" w:pos="2410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6A">
        <w:rPr>
          <w:rFonts w:ascii="Times New Roman" w:hAnsi="Times New Roman" w:cs="Times New Roman"/>
          <w:sz w:val="24"/>
          <w:szCs w:val="24"/>
        </w:rPr>
        <w:t xml:space="preserve">     На изучение курса «</w:t>
      </w:r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r w:rsidRPr="0076716A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6716A">
        <w:rPr>
          <w:rFonts w:ascii="Times New Roman" w:hAnsi="Times New Roman" w:cs="Times New Roman"/>
          <w:sz w:val="24"/>
          <w:szCs w:val="24"/>
        </w:rPr>
        <w:t xml:space="preserve"> классе согласно учебному плану МКОУ Алтайская СОШ отводится 1 час в неделю, 34 часа в год </w:t>
      </w: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964992" w:rsidRDefault="00964992">
      <w:pPr>
        <w:rPr>
          <w:rFonts w:ascii="Times New Roman" w:hAnsi="Times New Roman" w:cs="Times New Roman"/>
          <w:sz w:val="24"/>
          <w:szCs w:val="24"/>
        </w:rPr>
      </w:pPr>
    </w:p>
    <w:p w:rsidR="00717F6D" w:rsidRDefault="00717F6D" w:rsidP="00964992">
      <w:pPr>
        <w:pStyle w:val="11"/>
        <w:tabs>
          <w:tab w:val="left" w:pos="1913"/>
        </w:tabs>
        <w:ind w:left="1440" w:firstLine="0"/>
        <w:jc w:val="center"/>
      </w:pPr>
    </w:p>
    <w:p w:rsidR="00964992" w:rsidRDefault="00964992" w:rsidP="00964992">
      <w:pPr>
        <w:pStyle w:val="11"/>
        <w:tabs>
          <w:tab w:val="left" w:pos="1913"/>
        </w:tabs>
        <w:ind w:left="1440" w:firstLine="0"/>
        <w:jc w:val="center"/>
      </w:pPr>
      <w:r>
        <w:lastRenderedPageBreak/>
        <w:t>Содержание курса «Индивидуальный</w:t>
      </w:r>
      <w:r>
        <w:rPr>
          <w:spacing w:val="-2"/>
        </w:rPr>
        <w:t xml:space="preserve"> </w:t>
      </w:r>
      <w:r>
        <w:t>проект»</w:t>
      </w:r>
    </w:p>
    <w:p w:rsidR="00964992" w:rsidRDefault="00964992" w:rsidP="00964992">
      <w:pPr>
        <w:pStyle w:val="a5"/>
        <w:spacing w:before="9"/>
        <w:ind w:left="0"/>
        <w:jc w:val="center"/>
        <w:rPr>
          <w:b/>
          <w:sz w:val="27"/>
        </w:rPr>
      </w:pPr>
    </w:p>
    <w:p w:rsidR="00964992" w:rsidRPr="00964992" w:rsidRDefault="00964992" w:rsidP="00964992">
      <w:pPr>
        <w:pStyle w:val="31"/>
      </w:pPr>
      <w:r w:rsidRPr="00964992">
        <w:t>Введение проектную культуру - 4 ч</w:t>
      </w:r>
    </w:p>
    <w:p w:rsidR="00964992" w:rsidRPr="00964992" w:rsidRDefault="00964992" w:rsidP="00964992">
      <w:pPr>
        <w:pStyle w:val="a5"/>
        <w:ind w:left="212" w:right="361" w:hanging="70"/>
      </w:pPr>
      <w:r w:rsidRPr="00964992"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964992" w:rsidRDefault="00964992" w:rsidP="00964992">
      <w:pPr>
        <w:spacing w:after="0" w:line="240" w:lineRule="auto"/>
        <w:ind w:left="780"/>
        <w:rPr>
          <w:rFonts w:ascii="Times New Roman" w:hAnsi="Times New Roman" w:cs="Times New Roman"/>
          <w:b/>
          <w:i/>
          <w:sz w:val="24"/>
          <w:szCs w:val="24"/>
        </w:rPr>
      </w:pPr>
      <w:r w:rsidRPr="00964992">
        <w:rPr>
          <w:rFonts w:ascii="Times New Roman" w:hAnsi="Times New Roman" w:cs="Times New Roman"/>
          <w:b/>
          <w:i/>
          <w:sz w:val="24"/>
          <w:szCs w:val="24"/>
        </w:rPr>
        <w:t>Инициализация проекта - 20 ч</w:t>
      </w:r>
    </w:p>
    <w:p w:rsidR="00964992" w:rsidRPr="00964992" w:rsidRDefault="00964992" w:rsidP="0096499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64992">
        <w:rPr>
          <w:rFonts w:ascii="Times New Roman" w:hAnsi="Times New Roman" w:cs="Times New Roman"/>
          <w:sz w:val="24"/>
          <w:szCs w:val="24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964992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964992">
        <w:rPr>
          <w:rFonts w:ascii="Times New Roman" w:hAnsi="Times New Roman" w:cs="Times New Roman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Структура проекта, курсовых и исследовательских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992">
        <w:rPr>
          <w:rFonts w:ascii="Times New Roman" w:hAnsi="Times New Roman" w:cs="Times New Roman"/>
          <w:sz w:val="24"/>
          <w:szCs w:val="24"/>
        </w:rPr>
        <w:t>Рассмотрение текста с точки зрения его структуры. Виды переработки чужого текста.</w:t>
      </w:r>
    </w:p>
    <w:p w:rsidR="00964992" w:rsidRPr="00964992" w:rsidRDefault="00964992" w:rsidP="00964992">
      <w:pPr>
        <w:spacing w:after="0" w:line="240" w:lineRule="auto"/>
        <w:ind w:left="212"/>
        <w:rPr>
          <w:rFonts w:ascii="Times New Roman" w:hAnsi="Times New Roman" w:cs="Times New Roman"/>
          <w:sz w:val="24"/>
          <w:szCs w:val="24"/>
        </w:rPr>
      </w:pPr>
      <w:r w:rsidRPr="00964992">
        <w:rPr>
          <w:rFonts w:ascii="Times New Roman" w:hAnsi="Times New Roman" w:cs="Times New Roman"/>
          <w:sz w:val="24"/>
          <w:szCs w:val="24"/>
        </w:rPr>
        <w:t>Понятия: конспект, тезисы, реферат, аннотация, рецензия.</w:t>
      </w:r>
    </w:p>
    <w:p w:rsidR="00964992" w:rsidRPr="00964992" w:rsidRDefault="00964992" w:rsidP="00964992">
      <w:pPr>
        <w:spacing w:after="0" w:line="240" w:lineRule="auto"/>
        <w:ind w:left="212" w:right="114" w:firstLine="72"/>
        <w:jc w:val="both"/>
        <w:rPr>
          <w:rFonts w:ascii="Times New Roman" w:hAnsi="Times New Roman" w:cs="Times New Roman"/>
          <w:sz w:val="24"/>
          <w:szCs w:val="24"/>
        </w:rPr>
      </w:pPr>
      <w:r w:rsidRPr="00964992">
        <w:rPr>
          <w:rFonts w:ascii="Times New Roman" w:hAnsi="Times New Roman" w:cs="Times New Roman"/>
          <w:sz w:val="24"/>
          <w:szCs w:val="24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992">
        <w:rPr>
          <w:rFonts w:ascii="Times New Roman" w:hAnsi="Times New Roman" w:cs="Times New Roman"/>
          <w:sz w:val="24"/>
          <w:szCs w:val="24"/>
        </w:rPr>
        <w:t>Применение</w:t>
      </w:r>
      <w:r w:rsidRPr="00964992">
        <w:rPr>
          <w:rFonts w:ascii="Times New Roman" w:hAnsi="Times New Roman" w:cs="Times New Roman"/>
          <w:sz w:val="24"/>
          <w:szCs w:val="24"/>
        </w:rPr>
        <w:tab/>
        <w:t>информационных</w:t>
      </w:r>
      <w:r w:rsidRPr="00964992">
        <w:rPr>
          <w:rFonts w:ascii="Times New Roman" w:hAnsi="Times New Roman" w:cs="Times New Roman"/>
          <w:sz w:val="24"/>
          <w:szCs w:val="24"/>
        </w:rPr>
        <w:tab/>
        <w:t>технологий</w:t>
      </w:r>
      <w:r w:rsidRPr="00964992">
        <w:rPr>
          <w:rFonts w:ascii="Times New Roman" w:hAnsi="Times New Roman" w:cs="Times New Roman"/>
          <w:sz w:val="24"/>
          <w:szCs w:val="24"/>
        </w:rPr>
        <w:tab/>
        <w:t>в</w:t>
      </w:r>
      <w:r w:rsidRPr="00964992">
        <w:rPr>
          <w:rFonts w:ascii="Times New Roman" w:hAnsi="Times New Roman" w:cs="Times New Roman"/>
          <w:sz w:val="24"/>
          <w:szCs w:val="24"/>
        </w:rPr>
        <w:tab/>
        <w:t>исследовании,</w:t>
      </w:r>
      <w:r w:rsidRPr="00964992">
        <w:rPr>
          <w:rFonts w:ascii="Times New Roman" w:hAnsi="Times New Roman" w:cs="Times New Roman"/>
          <w:sz w:val="24"/>
          <w:szCs w:val="24"/>
        </w:rPr>
        <w:tab/>
        <w:t>проектной</w:t>
      </w:r>
      <w:r w:rsidRPr="00964992">
        <w:rPr>
          <w:rFonts w:ascii="Times New Roman" w:hAnsi="Times New Roman" w:cs="Times New Roman"/>
          <w:sz w:val="24"/>
          <w:szCs w:val="24"/>
        </w:rPr>
        <w:tab/>
      </w:r>
      <w:r w:rsidRPr="00964992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деятельности, </w:t>
      </w:r>
      <w:r w:rsidRPr="00964992">
        <w:rPr>
          <w:rFonts w:ascii="Times New Roman" w:hAnsi="Times New Roman" w:cs="Times New Roman"/>
          <w:sz w:val="24"/>
          <w:szCs w:val="24"/>
        </w:rPr>
        <w:t>курсовых работ. Что такое плагиат и как его избегать в своей</w:t>
      </w:r>
      <w:r w:rsidRPr="0096499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992">
        <w:rPr>
          <w:rFonts w:ascii="Times New Roman" w:hAnsi="Times New Roman" w:cs="Times New Roman"/>
          <w:sz w:val="24"/>
          <w:szCs w:val="24"/>
        </w:rPr>
        <w:t>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992">
        <w:rPr>
          <w:rFonts w:ascii="Times New Roman" w:hAnsi="Times New Roman" w:cs="Times New Roman"/>
          <w:sz w:val="24"/>
          <w:szCs w:val="24"/>
        </w:rPr>
        <w:t>Способы и формы представления данных. Компьютерная обработка данных исследования. Сбор и систематизация материалов.</w:t>
      </w:r>
    </w:p>
    <w:p w:rsidR="00964992" w:rsidRPr="00964992" w:rsidRDefault="00964992" w:rsidP="00964992">
      <w:pPr>
        <w:spacing w:before="5" w:after="0" w:line="240" w:lineRule="auto"/>
        <w:ind w:left="780"/>
        <w:rPr>
          <w:rFonts w:ascii="Times New Roman" w:hAnsi="Times New Roman" w:cs="Times New Roman"/>
          <w:b/>
          <w:i/>
          <w:sz w:val="24"/>
          <w:szCs w:val="24"/>
        </w:rPr>
      </w:pPr>
      <w:r w:rsidRPr="00964992">
        <w:rPr>
          <w:rFonts w:ascii="Times New Roman" w:hAnsi="Times New Roman" w:cs="Times New Roman"/>
          <w:b/>
          <w:i/>
          <w:sz w:val="24"/>
          <w:szCs w:val="24"/>
        </w:rPr>
        <w:t>Управление завершением проектов, курсовых и исследовательских работ - 4 ч</w:t>
      </w:r>
    </w:p>
    <w:p w:rsidR="00964992" w:rsidRPr="00964992" w:rsidRDefault="00964992" w:rsidP="00964992">
      <w:pPr>
        <w:spacing w:line="240" w:lineRule="auto"/>
        <w:ind w:left="212" w:right="10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4992">
        <w:rPr>
          <w:rFonts w:ascii="Times New Roman" w:hAnsi="Times New Roman" w:cs="Times New Roman"/>
          <w:sz w:val="24"/>
          <w:szCs w:val="24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964992" w:rsidRPr="00964992" w:rsidRDefault="00964992" w:rsidP="00964992">
      <w:pPr>
        <w:spacing w:before="3" w:line="240" w:lineRule="auto"/>
        <w:ind w:left="840"/>
        <w:rPr>
          <w:rFonts w:ascii="Times New Roman" w:hAnsi="Times New Roman" w:cs="Times New Roman"/>
          <w:b/>
          <w:i/>
          <w:sz w:val="24"/>
          <w:szCs w:val="24"/>
        </w:rPr>
      </w:pPr>
      <w:r w:rsidRPr="00964992">
        <w:rPr>
          <w:rFonts w:ascii="Times New Roman" w:hAnsi="Times New Roman" w:cs="Times New Roman"/>
          <w:b/>
          <w:i/>
          <w:sz w:val="24"/>
          <w:szCs w:val="24"/>
        </w:rPr>
        <w:t xml:space="preserve">Защита результатов проектной деятельности - </w:t>
      </w:r>
      <w:r w:rsidR="007F715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964992">
        <w:rPr>
          <w:rFonts w:ascii="Times New Roman" w:hAnsi="Times New Roman" w:cs="Times New Roman"/>
          <w:b/>
          <w:i/>
          <w:sz w:val="24"/>
          <w:szCs w:val="24"/>
        </w:rPr>
        <w:t>ч</w:t>
      </w:r>
    </w:p>
    <w:p w:rsidR="00964992" w:rsidRPr="00964992" w:rsidRDefault="00964992" w:rsidP="00964992">
      <w:pPr>
        <w:spacing w:line="240" w:lineRule="auto"/>
        <w:ind w:left="212" w:right="10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4992">
        <w:rPr>
          <w:rFonts w:ascii="Times New Roman" w:hAnsi="Times New Roman" w:cs="Times New Roman"/>
          <w:sz w:val="24"/>
          <w:szCs w:val="24"/>
        </w:rPr>
        <w:t xml:space="preserve">Публичная защита результатов проектной деятельности, курсовых работ.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</w:t>
      </w:r>
      <w:r w:rsidRPr="00964992">
        <w:rPr>
          <w:rFonts w:ascii="Times New Roman" w:hAnsi="Times New Roman" w:cs="Times New Roman"/>
          <w:spacing w:val="-3"/>
          <w:sz w:val="24"/>
          <w:szCs w:val="24"/>
        </w:rPr>
        <w:t xml:space="preserve">РФ </w:t>
      </w:r>
      <w:r w:rsidRPr="00964992">
        <w:rPr>
          <w:rFonts w:ascii="Times New Roman" w:hAnsi="Times New Roman" w:cs="Times New Roman"/>
          <w:sz w:val="24"/>
          <w:szCs w:val="24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 w:rsidRPr="0096499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992">
        <w:rPr>
          <w:rFonts w:ascii="Times New Roman" w:hAnsi="Times New Roman" w:cs="Times New Roman"/>
          <w:sz w:val="24"/>
          <w:szCs w:val="24"/>
        </w:rPr>
        <w:t>России.</w:t>
      </w:r>
    </w:p>
    <w:p w:rsidR="007F7155" w:rsidRDefault="007F7155" w:rsidP="009649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992" w:rsidRPr="00E248B9" w:rsidRDefault="00964992" w:rsidP="009649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8B9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по курсу «</w:t>
      </w:r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r w:rsidRPr="00E248B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248B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46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7368"/>
        <w:gridCol w:w="1944"/>
        <w:gridCol w:w="1530"/>
        <w:gridCol w:w="1528"/>
      </w:tblGrid>
      <w:tr w:rsidR="00964992" w:rsidRPr="00E248B9" w:rsidTr="004D435B">
        <w:trPr>
          <w:trHeight w:val="390"/>
        </w:trPr>
        <w:tc>
          <w:tcPr>
            <w:tcW w:w="304" w:type="pct"/>
            <w:vMerge w:val="restart"/>
          </w:tcPr>
          <w:p w:rsidR="00964992" w:rsidRPr="00E248B9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8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7" w:type="pct"/>
            <w:vMerge w:val="restart"/>
          </w:tcPr>
          <w:p w:rsidR="00964992" w:rsidRPr="00E248B9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8B9">
              <w:rPr>
                <w:rFonts w:ascii="Times New Roman" w:hAnsi="Times New Roman" w:cs="Times New Roman"/>
                <w:sz w:val="24"/>
                <w:szCs w:val="24"/>
              </w:rPr>
              <w:t>Наименование темы (раздела) урока</w:t>
            </w:r>
          </w:p>
        </w:tc>
        <w:tc>
          <w:tcPr>
            <w:tcW w:w="738" w:type="pct"/>
            <w:vMerge w:val="restart"/>
          </w:tcPr>
          <w:p w:rsidR="00964992" w:rsidRPr="00E248B9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8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61" w:type="pct"/>
            <w:gridSpan w:val="2"/>
          </w:tcPr>
          <w:p w:rsidR="00964992" w:rsidRPr="00E248B9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64992" w:rsidRPr="00E248B9" w:rsidTr="004D435B">
        <w:trPr>
          <w:trHeight w:val="360"/>
        </w:trPr>
        <w:tc>
          <w:tcPr>
            <w:tcW w:w="304" w:type="pct"/>
            <w:vMerge/>
          </w:tcPr>
          <w:p w:rsidR="00964992" w:rsidRPr="00E248B9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pct"/>
            <w:vMerge/>
          </w:tcPr>
          <w:p w:rsidR="00964992" w:rsidRPr="00E248B9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</w:tcPr>
          <w:p w:rsidR="00964992" w:rsidRPr="00E248B9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64992" w:rsidRPr="00E248B9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80" w:type="pct"/>
          </w:tcPr>
          <w:p w:rsidR="00964992" w:rsidRPr="00E248B9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64992" w:rsidRPr="007F7155" w:rsidTr="004D435B">
        <w:tc>
          <w:tcPr>
            <w:tcW w:w="304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97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проектную культуру</w:t>
            </w:r>
          </w:p>
        </w:tc>
        <w:tc>
          <w:tcPr>
            <w:tcW w:w="738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64992" w:rsidRPr="007F7155" w:rsidTr="007F7155">
        <w:trPr>
          <w:trHeight w:val="487"/>
        </w:trPr>
        <w:tc>
          <w:tcPr>
            <w:tcW w:w="304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pct"/>
          </w:tcPr>
          <w:p w:rsidR="00964992" w:rsidRPr="007F7155" w:rsidRDefault="00964992" w:rsidP="007F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Введение в курс «Индивидуальный проект». Что такое проект?</w:t>
            </w:r>
          </w:p>
        </w:tc>
        <w:tc>
          <w:tcPr>
            <w:tcW w:w="738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964992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580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92" w:rsidRPr="007F7155" w:rsidTr="004D435B">
        <w:tc>
          <w:tcPr>
            <w:tcW w:w="304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pct"/>
          </w:tcPr>
          <w:p w:rsidR="00964992" w:rsidRPr="007F7155" w:rsidRDefault="00964992" w:rsidP="007F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и её особенности.</w:t>
            </w:r>
          </w:p>
        </w:tc>
        <w:tc>
          <w:tcPr>
            <w:tcW w:w="738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964992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580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92" w:rsidRPr="007F7155" w:rsidTr="004D435B">
        <w:tc>
          <w:tcPr>
            <w:tcW w:w="304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pct"/>
          </w:tcPr>
          <w:p w:rsidR="00964992" w:rsidRPr="007F7155" w:rsidRDefault="00964992" w:rsidP="007F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Типы проектов. Индивидуальный образовательный проект.</w:t>
            </w:r>
          </w:p>
        </w:tc>
        <w:tc>
          <w:tcPr>
            <w:tcW w:w="738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964992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19,09</w:t>
            </w:r>
          </w:p>
        </w:tc>
        <w:tc>
          <w:tcPr>
            <w:tcW w:w="580" w:type="pct"/>
          </w:tcPr>
          <w:p w:rsidR="00964992" w:rsidRPr="007F7155" w:rsidRDefault="00964992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pStyle w:val="TableParagraph"/>
              <w:rPr>
                <w:sz w:val="24"/>
                <w:szCs w:val="24"/>
              </w:rPr>
            </w:pPr>
            <w:r w:rsidRPr="007F7155">
              <w:rPr>
                <w:sz w:val="24"/>
                <w:szCs w:val="24"/>
              </w:rPr>
              <w:t>Типология проектов: исследовательские, творческие,</w:t>
            </w:r>
          </w:p>
          <w:p w:rsidR="00286B60" w:rsidRPr="007F7155" w:rsidRDefault="00286B60" w:rsidP="007F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информационные, игровые и т.д.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B76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Инициализация проекта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1" w:type="pct"/>
          </w:tcPr>
          <w:p w:rsidR="00286B60" w:rsidRPr="007F7155" w:rsidRDefault="00286B60" w:rsidP="004B76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проекта, исследования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Конструирование темы и проблемы проекта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F546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Конструирование темы и проблемы проекта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Формулирование проектного замысла.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pStyle w:val="TableParagraph"/>
              <w:rPr>
                <w:sz w:val="24"/>
                <w:szCs w:val="24"/>
              </w:rPr>
            </w:pPr>
            <w:r w:rsidRPr="007F7155">
              <w:rPr>
                <w:sz w:val="24"/>
                <w:szCs w:val="24"/>
              </w:rPr>
              <w:t>Определение жанра проекта. Определение цели, формулирование</w:t>
            </w:r>
          </w:p>
          <w:p w:rsidR="00286B60" w:rsidRPr="007F7155" w:rsidRDefault="00286B60" w:rsidP="007F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rPr>
          <w:trHeight w:val="701"/>
        </w:trPr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7" w:type="pct"/>
          </w:tcPr>
          <w:p w:rsidR="00286B60" w:rsidRPr="007F7155" w:rsidRDefault="00286B60" w:rsidP="0096499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F7155">
              <w:rPr>
                <w:sz w:val="24"/>
                <w:szCs w:val="24"/>
              </w:rPr>
              <w:t>Проведение мини – выступления, посвященного презентации и</w:t>
            </w:r>
          </w:p>
          <w:p w:rsidR="00286B60" w:rsidRPr="007F7155" w:rsidRDefault="00286B60" w:rsidP="009649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защите замыслов проектов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Структура проекта, курсовых и исследовательских работ.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21,11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7" w:type="pct"/>
          </w:tcPr>
          <w:p w:rsidR="00286B60" w:rsidRPr="007F7155" w:rsidRDefault="00286B60" w:rsidP="0096499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F7155">
              <w:rPr>
                <w:sz w:val="24"/>
                <w:szCs w:val="24"/>
              </w:rPr>
              <w:t>Логика действий и последовательность шагов при планировании</w:t>
            </w:r>
          </w:p>
          <w:p w:rsidR="00286B60" w:rsidRPr="007F7155" w:rsidRDefault="00286B60" w:rsidP="0096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7" w:type="pct"/>
          </w:tcPr>
          <w:p w:rsidR="00286B60" w:rsidRPr="007F7155" w:rsidRDefault="00286B60" w:rsidP="0096499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7F7155">
              <w:rPr>
                <w:sz w:val="24"/>
                <w:szCs w:val="24"/>
              </w:rPr>
              <w:t>Методы исследования: наблюдение, сравнение, измерение,</w:t>
            </w:r>
          </w:p>
          <w:p w:rsidR="00286B60" w:rsidRPr="007F7155" w:rsidRDefault="00286B60" w:rsidP="0096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эксперимент.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pStyle w:val="TableParagraph"/>
              <w:rPr>
                <w:sz w:val="24"/>
                <w:szCs w:val="24"/>
              </w:rPr>
            </w:pPr>
            <w:r w:rsidRPr="007F7155">
              <w:rPr>
                <w:sz w:val="24"/>
                <w:szCs w:val="24"/>
              </w:rPr>
              <w:t>Разработка стратегии реализации, определение этапности и точек</w:t>
            </w:r>
          </w:p>
          <w:p w:rsidR="00286B60" w:rsidRPr="007F7155" w:rsidRDefault="00286B60" w:rsidP="007F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F546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pStyle w:val="TableParagraph"/>
              <w:rPr>
                <w:sz w:val="24"/>
                <w:szCs w:val="24"/>
              </w:rPr>
            </w:pPr>
            <w:r w:rsidRPr="007F7155">
              <w:rPr>
                <w:sz w:val="24"/>
                <w:szCs w:val="24"/>
              </w:rPr>
              <w:t>Расчет календарного графика</w:t>
            </w:r>
          </w:p>
          <w:p w:rsidR="00286B60" w:rsidRPr="007F7155" w:rsidRDefault="00286B60" w:rsidP="007F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Создание кейса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rPr>
          <w:trHeight w:val="566"/>
        </w:trPr>
        <w:tc>
          <w:tcPr>
            <w:tcW w:w="304" w:type="pct"/>
          </w:tcPr>
          <w:p w:rsidR="00286B60" w:rsidRPr="007F7155" w:rsidRDefault="00286B60" w:rsidP="004D435B">
            <w:pPr>
              <w:ind w:left="180" w:right="365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30,01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Работа над эскизом проектов, оформлением курсовых работ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pStyle w:val="TableParagraph"/>
              <w:ind w:right="392"/>
              <w:rPr>
                <w:sz w:val="24"/>
                <w:szCs w:val="24"/>
              </w:rPr>
            </w:pPr>
            <w:r w:rsidRPr="007F7155">
              <w:rPr>
                <w:sz w:val="24"/>
                <w:szCs w:val="24"/>
              </w:rPr>
              <w:t>Компьютерная обработка данных исследования. 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pStyle w:val="TableParagraph"/>
              <w:spacing w:line="257" w:lineRule="exact"/>
              <w:rPr>
                <w:sz w:val="24"/>
                <w:szCs w:val="24"/>
                <w:u w:val="single"/>
              </w:rPr>
            </w:pPr>
            <w:r w:rsidRPr="007F7155">
              <w:rPr>
                <w:sz w:val="24"/>
                <w:szCs w:val="24"/>
              </w:rPr>
              <w:t>Коммуникативные барьеры при публичной защите результатов проекта,</w:t>
            </w:r>
            <w:r>
              <w:rPr>
                <w:sz w:val="24"/>
                <w:szCs w:val="24"/>
              </w:rPr>
              <w:t xml:space="preserve"> </w:t>
            </w:r>
            <w:r w:rsidRPr="007F7155">
              <w:rPr>
                <w:sz w:val="24"/>
                <w:szCs w:val="24"/>
              </w:rPr>
              <w:t>курсовых работ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pct"/>
          </w:tcPr>
          <w:p w:rsidR="00286B60" w:rsidRPr="007F7155" w:rsidRDefault="00286B60" w:rsidP="007F7155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7F7155">
              <w:rPr>
                <w:b/>
                <w:sz w:val="24"/>
                <w:szCs w:val="24"/>
              </w:rPr>
              <w:t>Управление завершением проектов, исследовательских работ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7F7155">
        <w:trPr>
          <w:trHeight w:val="406"/>
        </w:trPr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pStyle w:val="TableParagraph"/>
              <w:rPr>
                <w:sz w:val="24"/>
                <w:szCs w:val="24"/>
              </w:rPr>
            </w:pPr>
            <w:r w:rsidRPr="007F7155">
              <w:rPr>
                <w:sz w:val="24"/>
                <w:szCs w:val="24"/>
              </w:rPr>
              <w:t>Основные процессы исполнения, контроля и завершения проекта,</w:t>
            </w:r>
          </w:p>
          <w:p w:rsidR="00286B60" w:rsidRPr="007F7155" w:rsidRDefault="00286B60" w:rsidP="007F71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Управление завершением проекта, курсовых работ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проблемам проектной деятельности.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результатов проектной деятельности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</w:tcPr>
          <w:p w:rsidR="00286B60" w:rsidRPr="00071F96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r w:rsidR="00071F96" w:rsidRPr="007F715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отчетной документации.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7" w:type="pct"/>
          </w:tcPr>
          <w:p w:rsidR="00286B60" w:rsidRPr="007F7155" w:rsidRDefault="00286B60" w:rsidP="007F715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7F7155">
              <w:rPr>
                <w:sz w:val="24"/>
                <w:szCs w:val="24"/>
              </w:rPr>
              <w:t>Рефлексия проектной деятельности. Индивидуальный прогресс в</w:t>
            </w:r>
          </w:p>
          <w:p w:rsidR="00286B60" w:rsidRPr="007F7155" w:rsidRDefault="00286B60" w:rsidP="007F71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компетенциях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F54683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Экспертиза действий и движения в проекте.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7F7155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23,04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rPr>
          <w:trHeight w:val="487"/>
        </w:trPr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7" w:type="pct"/>
          </w:tcPr>
          <w:p w:rsidR="00286B60" w:rsidRPr="00071F96" w:rsidRDefault="00071F96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7F7155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сертификация. Защита интересов проектантов.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7F7155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6B60" w:rsidRPr="007F7155" w:rsidTr="004D435B">
        <w:tc>
          <w:tcPr>
            <w:tcW w:w="304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7" w:type="pct"/>
          </w:tcPr>
          <w:p w:rsidR="00286B60" w:rsidRPr="007F7155" w:rsidRDefault="00286B60" w:rsidP="004D4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738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286B60" w:rsidRPr="007F7155" w:rsidRDefault="00F54683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580" w:type="pct"/>
          </w:tcPr>
          <w:p w:rsidR="00286B60" w:rsidRPr="007F7155" w:rsidRDefault="00286B60" w:rsidP="004D43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64992" w:rsidRPr="007F7155" w:rsidRDefault="00964992" w:rsidP="00964992">
      <w:pPr>
        <w:pStyle w:val="a5"/>
        <w:spacing w:before="4"/>
        <w:ind w:left="0"/>
      </w:pPr>
    </w:p>
    <w:p w:rsidR="00964992" w:rsidRPr="007F7155" w:rsidRDefault="00964992" w:rsidP="00964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4992" w:rsidRPr="007F7155" w:rsidSect="007F7155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1">
    <w:nsid w:val="450217BA"/>
    <w:multiLevelType w:val="hybridMultilevel"/>
    <w:tmpl w:val="9BE88CCA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2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10508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3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4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3B"/>
    <w:rsid w:val="0000011D"/>
    <w:rsid w:val="00000BB3"/>
    <w:rsid w:val="00004722"/>
    <w:rsid w:val="00033C86"/>
    <w:rsid w:val="0003470B"/>
    <w:rsid w:val="000361B6"/>
    <w:rsid w:val="00071F96"/>
    <w:rsid w:val="00080CA1"/>
    <w:rsid w:val="00090006"/>
    <w:rsid w:val="0009608F"/>
    <w:rsid w:val="000A3D49"/>
    <w:rsid w:val="000A797D"/>
    <w:rsid w:val="000B224D"/>
    <w:rsid w:val="000B281E"/>
    <w:rsid w:val="000C04EE"/>
    <w:rsid w:val="000C53A2"/>
    <w:rsid w:val="000C6FC9"/>
    <w:rsid w:val="000E21A5"/>
    <w:rsid w:val="001246DD"/>
    <w:rsid w:val="001333E5"/>
    <w:rsid w:val="00151737"/>
    <w:rsid w:val="00171BD7"/>
    <w:rsid w:val="00175EF0"/>
    <w:rsid w:val="0019000A"/>
    <w:rsid w:val="00192D4F"/>
    <w:rsid w:val="001B48EC"/>
    <w:rsid w:val="001C07DE"/>
    <w:rsid w:val="001D67B2"/>
    <w:rsid w:val="001D73FD"/>
    <w:rsid w:val="001E201A"/>
    <w:rsid w:val="001E2542"/>
    <w:rsid w:val="002012E5"/>
    <w:rsid w:val="0020553D"/>
    <w:rsid w:val="00206DB5"/>
    <w:rsid w:val="00206F3B"/>
    <w:rsid w:val="00224700"/>
    <w:rsid w:val="0025258D"/>
    <w:rsid w:val="002809E3"/>
    <w:rsid w:val="00286B60"/>
    <w:rsid w:val="002B0975"/>
    <w:rsid w:val="002D6ACC"/>
    <w:rsid w:val="002E0438"/>
    <w:rsid w:val="002F47A1"/>
    <w:rsid w:val="00300A38"/>
    <w:rsid w:val="00323DE7"/>
    <w:rsid w:val="00343B43"/>
    <w:rsid w:val="003515DD"/>
    <w:rsid w:val="003642FA"/>
    <w:rsid w:val="00373A09"/>
    <w:rsid w:val="00375E22"/>
    <w:rsid w:val="00386BCC"/>
    <w:rsid w:val="003975CF"/>
    <w:rsid w:val="003D24C1"/>
    <w:rsid w:val="003D5D9F"/>
    <w:rsid w:val="003E7D8F"/>
    <w:rsid w:val="00444EDC"/>
    <w:rsid w:val="00446488"/>
    <w:rsid w:val="00460261"/>
    <w:rsid w:val="00470061"/>
    <w:rsid w:val="004A5DF5"/>
    <w:rsid w:val="004B6D46"/>
    <w:rsid w:val="004C454E"/>
    <w:rsid w:val="004D37F5"/>
    <w:rsid w:val="004D7528"/>
    <w:rsid w:val="004E2996"/>
    <w:rsid w:val="004F3A26"/>
    <w:rsid w:val="0050386E"/>
    <w:rsid w:val="00505FD1"/>
    <w:rsid w:val="005228DF"/>
    <w:rsid w:val="005400B6"/>
    <w:rsid w:val="0055787D"/>
    <w:rsid w:val="005639F7"/>
    <w:rsid w:val="00580819"/>
    <w:rsid w:val="005903BB"/>
    <w:rsid w:val="00596BC7"/>
    <w:rsid w:val="005A40FD"/>
    <w:rsid w:val="005C3243"/>
    <w:rsid w:val="005D68A0"/>
    <w:rsid w:val="005E251C"/>
    <w:rsid w:val="0060599F"/>
    <w:rsid w:val="006147F3"/>
    <w:rsid w:val="006272D4"/>
    <w:rsid w:val="006272ED"/>
    <w:rsid w:val="00651578"/>
    <w:rsid w:val="00664CE4"/>
    <w:rsid w:val="00673FE4"/>
    <w:rsid w:val="006D4702"/>
    <w:rsid w:val="006D5329"/>
    <w:rsid w:val="006E249A"/>
    <w:rsid w:val="006F6991"/>
    <w:rsid w:val="007110CB"/>
    <w:rsid w:val="00714905"/>
    <w:rsid w:val="00717F6D"/>
    <w:rsid w:val="00723D69"/>
    <w:rsid w:val="007309FB"/>
    <w:rsid w:val="00731E91"/>
    <w:rsid w:val="00784A15"/>
    <w:rsid w:val="00786E61"/>
    <w:rsid w:val="00786FC0"/>
    <w:rsid w:val="0078746F"/>
    <w:rsid w:val="007A137C"/>
    <w:rsid w:val="007A2A84"/>
    <w:rsid w:val="007A3F3E"/>
    <w:rsid w:val="007A47AA"/>
    <w:rsid w:val="007B5513"/>
    <w:rsid w:val="007C4FC0"/>
    <w:rsid w:val="007E03E0"/>
    <w:rsid w:val="007F09CC"/>
    <w:rsid w:val="007F7155"/>
    <w:rsid w:val="00800171"/>
    <w:rsid w:val="0082530D"/>
    <w:rsid w:val="00827FF7"/>
    <w:rsid w:val="008625A1"/>
    <w:rsid w:val="00886E84"/>
    <w:rsid w:val="008A3C6F"/>
    <w:rsid w:val="008C5625"/>
    <w:rsid w:val="008C7486"/>
    <w:rsid w:val="008F33EC"/>
    <w:rsid w:val="009048A0"/>
    <w:rsid w:val="00916DEB"/>
    <w:rsid w:val="0094415C"/>
    <w:rsid w:val="00947144"/>
    <w:rsid w:val="00964992"/>
    <w:rsid w:val="00981624"/>
    <w:rsid w:val="00986A7C"/>
    <w:rsid w:val="009878B1"/>
    <w:rsid w:val="009E2704"/>
    <w:rsid w:val="009F5BA6"/>
    <w:rsid w:val="009F5D57"/>
    <w:rsid w:val="00A04A9F"/>
    <w:rsid w:val="00A1657E"/>
    <w:rsid w:val="00A412DA"/>
    <w:rsid w:val="00A43F0D"/>
    <w:rsid w:val="00A55AB6"/>
    <w:rsid w:val="00A806CB"/>
    <w:rsid w:val="00A840EF"/>
    <w:rsid w:val="00A85925"/>
    <w:rsid w:val="00AB54DC"/>
    <w:rsid w:val="00AB7469"/>
    <w:rsid w:val="00AC3046"/>
    <w:rsid w:val="00AC653B"/>
    <w:rsid w:val="00B0212A"/>
    <w:rsid w:val="00B033C9"/>
    <w:rsid w:val="00B11342"/>
    <w:rsid w:val="00B23795"/>
    <w:rsid w:val="00B27474"/>
    <w:rsid w:val="00B33560"/>
    <w:rsid w:val="00B3750B"/>
    <w:rsid w:val="00B679D4"/>
    <w:rsid w:val="00B71058"/>
    <w:rsid w:val="00B75A18"/>
    <w:rsid w:val="00B92157"/>
    <w:rsid w:val="00B950BA"/>
    <w:rsid w:val="00BA141C"/>
    <w:rsid w:val="00BA6353"/>
    <w:rsid w:val="00BC4874"/>
    <w:rsid w:val="00BD20CD"/>
    <w:rsid w:val="00BD7E3D"/>
    <w:rsid w:val="00BF7647"/>
    <w:rsid w:val="00C127FA"/>
    <w:rsid w:val="00C1358D"/>
    <w:rsid w:val="00C30175"/>
    <w:rsid w:val="00C436FC"/>
    <w:rsid w:val="00C61599"/>
    <w:rsid w:val="00C63F70"/>
    <w:rsid w:val="00C724F2"/>
    <w:rsid w:val="00C74410"/>
    <w:rsid w:val="00CB046E"/>
    <w:rsid w:val="00CC1BE9"/>
    <w:rsid w:val="00CE030B"/>
    <w:rsid w:val="00CF0F74"/>
    <w:rsid w:val="00CF7992"/>
    <w:rsid w:val="00D03283"/>
    <w:rsid w:val="00D06806"/>
    <w:rsid w:val="00D31D4B"/>
    <w:rsid w:val="00D32186"/>
    <w:rsid w:val="00D358BA"/>
    <w:rsid w:val="00D4008B"/>
    <w:rsid w:val="00D459AF"/>
    <w:rsid w:val="00D522D2"/>
    <w:rsid w:val="00D60164"/>
    <w:rsid w:val="00D74D19"/>
    <w:rsid w:val="00D90FD2"/>
    <w:rsid w:val="00D93E85"/>
    <w:rsid w:val="00DA10A3"/>
    <w:rsid w:val="00DC46F4"/>
    <w:rsid w:val="00DE48FB"/>
    <w:rsid w:val="00DF21CC"/>
    <w:rsid w:val="00E00B9E"/>
    <w:rsid w:val="00E14B4F"/>
    <w:rsid w:val="00E16A3F"/>
    <w:rsid w:val="00E23697"/>
    <w:rsid w:val="00E46EDE"/>
    <w:rsid w:val="00E76ABD"/>
    <w:rsid w:val="00E8155D"/>
    <w:rsid w:val="00E82009"/>
    <w:rsid w:val="00EC1227"/>
    <w:rsid w:val="00EC3279"/>
    <w:rsid w:val="00EE6582"/>
    <w:rsid w:val="00EF5296"/>
    <w:rsid w:val="00F034F2"/>
    <w:rsid w:val="00F10EA0"/>
    <w:rsid w:val="00F17C6C"/>
    <w:rsid w:val="00F23B98"/>
    <w:rsid w:val="00F3630F"/>
    <w:rsid w:val="00F36BD9"/>
    <w:rsid w:val="00F47E96"/>
    <w:rsid w:val="00F54683"/>
    <w:rsid w:val="00F804BE"/>
    <w:rsid w:val="00FA5C3E"/>
    <w:rsid w:val="00FB659B"/>
    <w:rsid w:val="00FB6F67"/>
    <w:rsid w:val="00FC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BC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964992"/>
    <w:pPr>
      <w:widowControl w:val="0"/>
      <w:autoSpaceDE w:val="0"/>
      <w:autoSpaceDN w:val="0"/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96499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64992"/>
    <w:pPr>
      <w:widowControl w:val="0"/>
      <w:autoSpaceDE w:val="0"/>
      <w:autoSpaceDN w:val="0"/>
      <w:spacing w:before="5" w:after="0" w:line="274" w:lineRule="exact"/>
      <w:ind w:left="7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964992"/>
    <w:pPr>
      <w:widowControl w:val="0"/>
      <w:autoSpaceDE w:val="0"/>
      <w:autoSpaceDN w:val="0"/>
      <w:spacing w:after="0" w:line="240" w:lineRule="auto"/>
      <w:ind w:left="780" w:firstLine="28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64992"/>
    <w:pPr>
      <w:widowControl w:val="0"/>
      <w:autoSpaceDE w:val="0"/>
      <w:autoSpaceDN w:val="0"/>
      <w:spacing w:after="0" w:line="240" w:lineRule="auto"/>
      <w:ind w:left="4930" w:hanging="40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964992"/>
    <w:pPr>
      <w:widowControl w:val="0"/>
      <w:autoSpaceDE w:val="0"/>
      <w:autoSpaceDN w:val="0"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6499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99D99-9F38-4265-B56D-443993A2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Алексей</cp:lastModifiedBy>
  <cp:revision>20</cp:revision>
  <dcterms:created xsi:type="dcterms:W3CDTF">2020-12-29T09:47:00Z</dcterms:created>
  <dcterms:modified xsi:type="dcterms:W3CDTF">2023-09-22T13:28:00Z</dcterms:modified>
</cp:coreProperties>
</file>