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5945">
        <w:rPr>
          <w:rFonts w:ascii="Times New Roman" w:hAnsi="Times New Roman" w:cs="Times New Roman"/>
          <w:b/>
          <w:bCs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32972271" r:id="rId8"/>
        </w:object>
      </w: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5945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78E1">
        <w:rPr>
          <w:rFonts w:ascii="Times New Roman" w:hAnsi="Times New Roman" w:cs="Times New Roman"/>
          <w:b/>
          <w:bCs/>
        </w:rPr>
        <w:t>Муниципальное казенное общеобразователь</w:t>
      </w:r>
      <w:r>
        <w:rPr>
          <w:rFonts w:ascii="Times New Roman" w:hAnsi="Times New Roman" w:cs="Times New Roman"/>
          <w:b/>
          <w:bCs/>
        </w:rPr>
        <w:t>н</w:t>
      </w:r>
      <w:r w:rsidRPr="00F678E1">
        <w:rPr>
          <w:rFonts w:ascii="Times New Roman" w:hAnsi="Times New Roman" w:cs="Times New Roman"/>
          <w:b/>
          <w:bCs/>
        </w:rPr>
        <w:t xml:space="preserve">ое учреждение </w:t>
      </w:r>
    </w:p>
    <w:p w:rsidR="00BE5945" w:rsidRPr="00F678E1" w:rsidRDefault="00BE5945" w:rsidP="00BE59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78E1">
        <w:rPr>
          <w:rFonts w:ascii="Times New Roman" w:hAnsi="Times New Roman" w:cs="Times New Roman"/>
          <w:b/>
          <w:bCs/>
        </w:rPr>
        <w:t>Алтайская средняя общеобразовательная школа</w:t>
      </w:r>
    </w:p>
    <w:p w:rsidR="00BE5945" w:rsidRPr="00F678E1" w:rsidRDefault="00BE5945" w:rsidP="00BE5945">
      <w:pPr>
        <w:tabs>
          <w:tab w:val="left" w:pos="1065"/>
          <w:tab w:val="left" w:pos="8775"/>
        </w:tabs>
        <w:spacing w:after="0" w:line="240" w:lineRule="auto"/>
        <w:rPr>
          <w:rFonts w:ascii="Times New Roman" w:hAnsi="Times New Roman" w:cs="Times New Roman"/>
        </w:rPr>
      </w:pPr>
      <w:r w:rsidRPr="00F678E1">
        <w:rPr>
          <w:rFonts w:ascii="Times New Roman" w:hAnsi="Times New Roman" w:cs="Times New Roman"/>
        </w:rPr>
        <w:tab/>
      </w:r>
    </w:p>
    <w:tbl>
      <w:tblPr>
        <w:tblW w:w="9464" w:type="dxa"/>
        <w:jc w:val="center"/>
        <w:tblLook w:val="04A0"/>
      </w:tblPr>
      <w:tblGrid>
        <w:gridCol w:w="4077"/>
        <w:gridCol w:w="5387"/>
      </w:tblGrid>
      <w:tr w:rsidR="00BE5945" w:rsidRPr="00F678E1" w:rsidTr="00BE5945">
        <w:trPr>
          <w:trHeight w:val="3958"/>
          <w:jc w:val="center"/>
        </w:trPr>
        <w:tc>
          <w:tcPr>
            <w:tcW w:w="4077" w:type="dxa"/>
            <w:shd w:val="clear" w:color="auto" w:fill="auto"/>
          </w:tcPr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</w:t>
            </w:r>
          </w:p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«16» сентября 2022г приказ № 269-од</w:t>
            </w:r>
          </w:p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Алтайская СОШ</w:t>
            </w:r>
          </w:p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__________/Чернобровина О.С./</w:t>
            </w:r>
          </w:p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45" w:rsidRPr="00F678E1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8E1">
              <w:rPr>
                <w:rFonts w:ascii="Times New Roman" w:hAnsi="Times New Roman" w:cs="Times New Roman"/>
                <w:b/>
                <w:bCs/>
              </w:rPr>
              <w:t xml:space="preserve">Согласовано </w:t>
            </w:r>
          </w:p>
          <w:p w:rsidR="00BE5945" w:rsidRPr="00F678E1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5945" w:rsidRPr="00F678E1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78E1">
              <w:rPr>
                <w:rFonts w:ascii="Times New Roman" w:hAnsi="Times New Roman" w:cs="Times New Roman"/>
              </w:rPr>
              <w:t xml:space="preserve">  заместитель директора</w:t>
            </w:r>
          </w:p>
          <w:p w:rsidR="00BE5945" w:rsidRPr="00F678E1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78E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/</w:t>
            </w:r>
            <w:r w:rsidRPr="00F678E1">
              <w:rPr>
                <w:rFonts w:ascii="Times New Roman" w:hAnsi="Times New Roman" w:cs="Times New Roman"/>
              </w:rPr>
              <w:t xml:space="preserve"> Сороченко М.И.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387" w:type="dxa"/>
            <w:shd w:val="clear" w:color="auto" w:fill="auto"/>
          </w:tcPr>
          <w:p w:rsidR="00BE5945" w:rsidRPr="00BE5945" w:rsidRDefault="00BE5945" w:rsidP="00CA4621">
            <w:pPr>
              <w:tabs>
                <w:tab w:val="left" w:pos="1065"/>
                <w:tab w:val="left" w:pos="87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5945">
              <w:rPr>
                <w:rFonts w:ascii="Times New Roman" w:hAnsi="Times New Roman" w:cs="Times New Roman"/>
                <w:b/>
                <w:bCs/>
              </w:rPr>
              <w:t>Пункт 3.1. Основной образовательной</w:t>
            </w:r>
          </w:p>
          <w:p w:rsidR="00BE5945" w:rsidRPr="00BE5945" w:rsidRDefault="00BE5945" w:rsidP="00CA4621">
            <w:pPr>
              <w:tabs>
                <w:tab w:val="left" w:pos="87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5945">
              <w:rPr>
                <w:rFonts w:ascii="Times New Roman" w:hAnsi="Times New Roman" w:cs="Times New Roman"/>
                <w:b/>
                <w:bCs/>
              </w:rPr>
              <w:t>программы начального общего образования</w:t>
            </w:r>
          </w:p>
          <w:p w:rsidR="00BE5945" w:rsidRPr="00BE5945" w:rsidRDefault="00BE5945" w:rsidP="00CA4621">
            <w:pPr>
              <w:tabs>
                <w:tab w:val="left" w:pos="87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E5945">
              <w:rPr>
                <w:rFonts w:ascii="Times New Roman" w:hAnsi="Times New Roman" w:cs="Times New Roman"/>
                <w:b/>
                <w:bCs/>
              </w:rPr>
              <w:t>приказ №233- од от 22.06.2022</w:t>
            </w:r>
          </w:p>
          <w:p w:rsidR="00BE5945" w:rsidRPr="00D46573" w:rsidRDefault="00BE5945" w:rsidP="00BE5945">
            <w:pPr>
              <w:tabs>
                <w:tab w:val="left" w:pos="1065"/>
                <w:tab w:val="left" w:pos="87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D4657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                  </w:t>
            </w:r>
          </w:p>
          <w:p w:rsidR="00BE5945" w:rsidRPr="00D46573" w:rsidRDefault="00BE5945" w:rsidP="00CA4621">
            <w:pPr>
              <w:tabs>
                <w:tab w:val="left" w:pos="877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E5945" w:rsidRPr="00F678E1" w:rsidRDefault="00BE5945" w:rsidP="00CA4621">
            <w:pPr>
              <w:tabs>
                <w:tab w:val="left" w:pos="877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E5945" w:rsidRPr="00F678E1" w:rsidRDefault="00BE5945" w:rsidP="00BE5945">
      <w:pPr>
        <w:tabs>
          <w:tab w:val="left" w:pos="1065"/>
          <w:tab w:val="left" w:pos="8775"/>
        </w:tabs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</w:p>
    <w:p w:rsidR="00BE5945" w:rsidRPr="00F678E1" w:rsidRDefault="00BE5945" w:rsidP="00BE5945">
      <w:pPr>
        <w:tabs>
          <w:tab w:val="left" w:pos="1065"/>
          <w:tab w:val="left" w:pos="877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E5945" w:rsidRPr="00F678E1" w:rsidRDefault="00BE5945" w:rsidP="00BE5945">
      <w:pPr>
        <w:tabs>
          <w:tab w:val="left" w:pos="1065"/>
          <w:tab w:val="left" w:pos="8775"/>
        </w:tabs>
        <w:spacing w:after="0" w:line="240" w:lineRule="auto"/>
        <w:rPr>
          <w:rFonts w:ascii="Times New Roman" w:hAnsi="Times New Roman" w:cs="Times New Roman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hAnsi="Times New Roman" w:cs="Times New Roman"/>
        </w:rPr>
      </w:pPr>
      <w:r w:rsidRPr="00F678E1">
        <w:rPr>
          <w:rFonts w:ascii="Times New Roman" w:hAnsi="Times New Roman" w:cs="Times New Roman"/>
        </w:rPr>
        <w:tab/>
      </w:r>
    </w:p>
    <w:p w:rsidR="00BE5945" w:rsidRDefault="00BE5945" w:rsidP="00BE5945">
      <w:pPr>
        <w:spacing w:after="0"/>
        <w:ind w:left="1" w:hanging="3"/>
        <w:jc w:val="center"/>
        <w:rPr>
          <w:rFonts w:ascii="Times New Roman" w:hAnsi="Times New Roman" w:cs="Times New Roman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Рабочая  программа</w:t>
      </w: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Школьный театр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обучающихся: </w:t>
      </w:r>
      <w:r w:rsidRPr="00F3207B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Pr="00F3207B">
        <w:rPr>
          <w:rFonts w:ascii="Times New Roman" w:eastAsia="Times New Roman" w:hAnsi="Times New Roman" w:cs="Times New Roman"/>
          <w:sz w:val="28"/>
          <w:szCs w:val="28"/>
          <w:u w:val="single"/>
        </w:rPr>
        <w:t>2022/2023</w:t>
      </w:r>
      <w:r w:rsidRPr="00F3207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F3207B">
        <w:rPr>
          <w:rFonts w:ascii="Times New Roman" w:eastAsia="Times New Roman" w:hAnsi="Times New Roman" w:cs="Times New Roman"/>
          <w:sz w:val="28"/>
          <w:szCs w:val="28"/>
          <w:u w:val="single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академических часа</w:t>
      </w: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ind w:left="1" w:hanging="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 программы: </w:t>
      </w:r>
    </w:p>
    <w:p w:rsidR="00BE5945" w:rsidRPr="00F3207B" w:rsidRDefault="00BE5945" w:rsidP="00BE5945">
      <w:pPr>
        <w:ind w:left="1" w:hanging="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Чукомина О.В.</w:t>
      </w: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Default="00BE5945" w:rsidP="00BE5945">
      <w:pPr>
        <w:spacing w:after="0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5945" w:rsidRPr="00BE5945" w:rsidRDefault="00BE5945" w:rsidP="00BE5945">
      <w:pPr>
        <w:spacing w:after="0"/>
        <w:ind w:left="1" w:hanging="3"/>
        <w:jc w:val="center"/>
        <w:rPr>
          <w:rFonts w:ascii="Times New Roman" w:hAnsi="Times New Roman" w:cs="Times New Roman"/>
        </w:rPr>
      </w:pPr>
      <w:r w:rsidRPr="00BE5945">
        <w:rPr>
          <w:rFonts w:ascii="Times New Roman" w:eastAsia="Times New Roman" w:hAnsi="Times New Roman" w:cs="Times New Roman"/>
          <w:sz w:val="28"/>
          <w:szCs w:val="28"/>
        </w:rPr>
        <w:t>село Алта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 w:rsidRPr="00BE5945">
        <w:rPr>
          <w:rFonts w:ascii="Times New Roman" w:eastAsia="Times New Roman" w:hAnsi="Times New Roman" w:cs="Times New Roman"/>
          <w:sz w:val="28"/>
          <w:szCs w:val="28"/>
        </w:rPr>
        <w:t xml:space="preserve"> 2022 год</w:t>
      </w:r>
    </w:p>
    <w:p w:rsidR="00BE5945" w:rsidRDefault="00BE5945" w:rsidP="004862D5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BE5945" w:rsidRDefault="00BE5945" w:rsidP="004862D5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0E7E30" w:rsidRPr="000E7E30" w:rsidRDefault="000E7E30" w:rsidP="004862D5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>ПОЯСНИТЕЛЬНАЯ ЗАПИСКА</w:t>
      </w:r>
    </w:p>
    <w:p w:rsidR="000E7E30" w:rsidRPr="000E7E30" w:rsidRDefault="000E7E30" w:rsidP="000E7E30">
      <w:pPr>
        <w:pStyle w:val="210"/>
        <w:ind w:firstLine="567"/>
        <w:jc w:val="both"/>
      </w:pPr>
      <w:r w:rsidRPr="000E7E30">
        <w:rPr>
          <w:b/>
          <w:bCs/>
        </w:rPr>
        <w:t xml:space="preserve">Программа направлена </w:t>
      </w:r>
      <w:r w:rsidRPr="000E7E30">
        <w:t>не на  создание из ребенка «универсального актера», а  на воспитание из  него жизненно адаптированного человека психологически готового к различным стрессовым ситуациям, она  помогает ребенку самосовершенствоваться, используя театральную игру  как инструмент.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</w:t>
      </w:r>
    </w:p>
    <w:p w:rsidR="004862D5" w:rsidRDefault="004862D5" w:rsidP="004862D5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0"/>
        </w:rPr>
      </w:pPr>
      <w:r>
        <w:rPr>
          <w:rFonts w:ascii="Times New Roman" w:hAnsi="Times New Roman" w:cs="Times New Roman"/>
          <w:b/>
          <w:bCs/>
          <w:i/>
          <w:sz w:val="24"/>
          <w:szCs w:val="20"/>
        </w:rPr>
        <w:tab/>
      </w:r>
    </w:p>
    <w:p w:rsidR="000E7E30" w:rsidRPr="000E7E30" w:rsidRDefault="000E7E30" w:rsidP="004862D5">
      <w:pPr>
        <w:tabs>
          <w:tab w:val="left" w:pos="1635"/>
        </w:tabs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i/>
          <w:sz w:val="24"/>
          <w:szCs w:val="20"/>
        </w:rPr>
        <w:t>Специфичность программы проявляется:</w:t>
      </w:r>
      <w:r w:rsidRPr="000E7E30">
        <w:rPr>
          <w:rFonts w:ascii="Times New Roman" w:hAnsi="Times New Roman" w:cs="Times New Roman"/>
          <w:b/>
          <w:bCs/>
          <w:i/>
          <w:sz w:val="24"/>
          <w:szCs w:val="20"/>
        </w:rPr>
        <w:tab/>
      </w:r>
    </w:p>
    <w:p w:rsidR="000E7E30" w:rsidRPr="000E7E30" w:rsidRDefault="000E7E30" w:rsidP="000E7E30">
      <w:pPr>
        <w:pStyle w:val="210"/>
        <w:numPr>
          <w:ilvl w:val="0"/>
          <w:numId w:val="2"/>
        </w:numPr>
        <w:tabs>
          <w:tab w:val="left" w:pos="927"/>
        </w:tabs>
        <w:ind w:left="927"/>
        <w:jc w:val="both"/>
      </w:pPr>
      <w:r w:rsidRPr="000E7E30"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 искусства;</w:t>
      </w:r>
    </w:p>
    <w:p w:rsidR="000E7E30" w:rsidRPr="000E7E30" w:rsidRDefault="000E7E30" w:rsidP="000E7E30">
      <w:pPr>
        <w:pStyle w:val="210"/>
        <w:numPr>
          <w:ilvl w:val="0"/>
          <w:numId w:val="2"/>
        </w:numPr>
        <w:tabs>
          <w:tab w:val="left" w:pos="927"/>
        </w:tabs>
        <w:ind w:left="927"/>
        <w:jc w:val="both"/>
      </w:pPr>
      <w:r w:rsidRPr="000E7E30">
        <w:t>в обеспечении доступности каждому испытать свои силы в разнообразных  формах занятий, возможности увидеть результаты, получить одобрение и поддержку;</w:t>
      </w:r>
    </w:p>
    <w:p w:rsidR="000E7E30" w:rsidRPr="000E7E30" w:rsidRDefault="000E7E30" w:rsidP="000E7E30">
      <w:pPr>
        <w:pStyle w:val="210"/>
        <w:numPr>
          <w:ilvl w:val="0"/>
          <w:numId w:val="2"/>
        </w:numPr>
        <w:tabs>
          <w:tab w:val="left" w:pos="927"/>
        </w:tabs>
        <w:ind w:left="927"/>
        <w:jc w:val="both"/>
      </w:pPr>
      <w:r w:rsidRPr="000E7E30">
        <w:t>в способе структурирования элементов содержания материала внутри дополнительной образовательной программы.</w:t>
      </w:r>
    </w:p>
    <w:p w:rsidR="000E7E30" w:rsidRPr="000E7E30" w:rsidRDefault="000E7E30" w:rsidP="000E7E30">
      <w:pPr>
        <w:pStyle w:val="210"/>
        <w:numPr>
          <w:ilvl w:val="0"/>
          <w:numId w:val="3"/>
        </w:numPr>
        <w:tabs>
          <w:tab w:val="left" w:pos="927"/>
        </w:tabs>
        <w:ind w:left="927"/>
        <w:jc w:val="both"/>
      </w:pPr>
      <w:r w:rsidRPr="000E7E30">
        <w:t xml:space="preserve">в организации системы, основанной на развитии у детей интереса к окружающему миру, умении общаться с ним, используя свои творческие способности. </w:t>
      </w:r>
    </w:p>
    <w:p w:rsidR="000E7E30" w:rsidRPr="000E7E30" w:rsidRDefault="000E7E30" w:rsidP="000E7E30">
      <w:pPr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        Основной </w:t>
      </w:r>
      <w:r w:rsidRPr="000E7E30">
        <w:rPr>
          <w:rFonts w:ascii="Times New Roman" w:hAnsi="Times New Roman" w:cs="Times New Roman"/>
          <w:b/>
          <w:bCs/>
          <w:sz w:val="24"/>
          <w:szCs w:val="20"/>
        </w:rPr>
        <w:t>целью</w:t>
      </w:r>
      <w:r w:rsidRPr="000E7E30">
        <w:rPr>
          <w:rFonts w:ascii="Times New Roman" w:hAnsi="Times New Roman" w:cs="Times New Roman"/>
          <w:sz w:val="24"/>
          <w:szCs w:val="20"/>
        </w:rPr>
        <w:t xml:space="preserve"> программы является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sz w:val="24"/>
          <w:szCs w:val="20"/>
        </w:rPr>
        <w:t>Цель</w:t>
      </w:r>
      <w:r w:rsidRPr="000E7E30">
        <w:rPr>
          <w:rFonts w:ascii="Times New Roman" w:hAnsi="Times New Roman" w:cs="Times New Roman"/>
          <w:sz w:val="24"/>
          <w:szCs w:val="20"/>
        </w:rPr>
        <w:t xml:space="preserve"> будет достигнута при решении следующих </w:t>
      </w:r>
      <w:r w:rsidRPr="000E7E30">
        <w:rPr>
          <w:rFonts w:ascii="Times New Roman" w:hAnsi="Times New Roman" w:cs="Times New Roman"/>
          <w:b/>
          <w:bCs/>
          <w:sz w:val="24"/>
          <w:szCs w:val="20"/>
        </w:rPr>
        <w:t>задач: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1.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 во взаимодействии.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2. Воспитание и 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3.Совершенствование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</w:t>
      </w:r>
    </w:p>
    <w:p w:rsidR="000E7E30" w:rsidRPr="000E7E30" w:rsidRDefault="000E7E30" w:rsidP="004862D5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  <w:r w:rsidRPr="000E7E30">
        <w:rPr>
          <w:rFonts w:ascii="Times New Roman" w:hAnsi="Times New Roman" w:cs="Times New Roman"/>
          <w:sz w:val="24"/>
          <w:szCs w:val="20"/>
        </w:rPr>
        <w:t>5.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:rsidR="001A12DD" w:rsidRDefault="001A12DD" w:rsidP="001A12DD">
      <w:pPr>
        <w:ind w:firstLine="284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Место курса в учебном плане</w:t>
      </w:r>
    </w:p>
    <w:p w:rsidR="001A12DD" w:rsidRPr="00C96E7B" w:rsidRDefault="001A12DD" w:rsidP="001A12D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Согласно базисному учебному плану на изучение курса отводится  34</w:t>
      </w:r>
      <w:r w:rsidR="003D100A">
        <w:rPr>
          <w:rFonts w:ascii="Times New Roman" w:hAnsi="Times New Roman"/>
          <w:sz w:val="24"/>
          <w:szCs w:val="28"/>
        </w:rPr>
        <w:t>часа в год (</w:t>
      </w:r>
      <w:r>
        <w:rPr>
          <w:rFonts w:ascii="Times New Roman" w:hAnsi="Times New Roman"/>
          <w:sz w:val="24"/>
          <w:szCs w:val="28"/>
        </w:rPr>
        <w:t xml:space="preserve">1 час в неделю, 34 </w:t>
      </w:r>
      <w:r w:rsidR="003D100A">
        <w:rPr>
          <w:rFonts w:ascii="Times New Roman" w:hAnsi="Times New Roman"/>
          <w:sz w:val="24"/>
          <w:szCs w:val="28"/>
        </w:rPr>
        <w:t>учебные</w:t>
      </w:r>
      <w:r>
        <w:rPr>
          <w:rFonts w:ascii="Times New Roman" w:hAnsi="Times New Roman"/>
          <w:sz w:val="24"/>
          <w:szCs w:val="28"/>
        </w:rPr>
        <w:t xml:space="preserve"> недели).</w:t>
      </w:r>
    </w:p>
    <w:p w:rsidR="000E7E30" w:rsidRPr="000E7E30" w:rsidRDefault="000E7E30" w:rsidP="000E7E30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E7E30">
        <w:rPr>
          <w:rFonts w:ascii="Times New Roman" w:hAnsi="Times New Roman" w:cs="Times New Roman"/>
          <w:b/>
          <w:sz w:val="24"/>
          <w:szCs w:val="20"/>
        </w:rPr>
        <w:t>Предполагаемые результаты реализации программы</w:t>
      </w:r>
    </w:p>
    <w:p w:rsidR="000E7E30" w:rsidRPr="000E7E30" w:rsidRDefault="000E7E30" w:rsidP="000E7E30">
      <w:pPr>
        <w:shd w:val="clear" w:color="auto" w:fill="FFFFFF"/>
        <w:ind w:right="29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pacing w:val="-3"/>
          <w:sz w:val="24"/>
          <w:szCs w:val="20"/>
        </w:rPr>
        <w:lastRenderedPageBreak/>
        <w:t>Воспитательные результаты работы по данной программе внеурочной деятель</w:t>
      </w:r>
      <w:r w:rsidRPr="000E7E30">
        <w:rPr>
          <w:rFonts w:ascii="Times New Roman" w:hAnsi="Times New Roman" w:cs="Times New Roman"/>
          <w:spacing w:val="-3"/>
          <w:sz w:val="24"/>
          <w:szCs w:val="20"/>
        </w:rPr>
        <w:softHyphen/>
      </w:r>
      <w:r w:rsidRPr="000E7E30">
        <w:rPr>
          <w:rFonts w:ascii="Times New Roman" w:hAnsi="Times New Roman" w:cs="Times New Roman"/>
          <w:sz w:val="24"/>
          <w:szCs w:val="20"/>
        </w:rPr>
        <w:t>ности  можно оценить  по трём уровням.</w:t>
      </w:r>
    </w:p>
    <w:p w:rsidR="000E7E30" w:rsidRPr="000E7E30" w:rsidRDefault="000E7E30" w:rsidP="000E7E30">
      <w:pPr>
        <w:ind w:firstLine="426"/>
        <w:rPr>
          <w:rFonts w:ascii="Times New Roman" w:hAnsi="Times New Roman" w:cs="Times New Roman"/>
          <w:sz w:val="24"/>
          <w:szCs w:val="20"/>
        </w:rPr>
      </w:pPr>
      <w:r w:rsidRPr="000E7E30">
        <w:rPr>
          <w:rStyle w:val="FontStyle25"/>
          <w:sz w:val="24"/>
          <w:szCs w:val="20"/>
        </w:rPr>
        <w:t>Результаты первого уровня (</w:t>
      </w:r>
      <w:r w:rsidRPr="000E7E30">
        <w:rPr>
          <w:rFonts w:ascii="Times New Roman" w:eastAsia="Calibri" w:hAnsi="Times New Roman" w:cs="Times New Roman"/>
          <w:i/>
          <w:sz w:val="24"/>
          <w:szCs w:val="20"/>
        </w:rPr>
        <w:t>Приобретение школьником социальных знаний):</w:t>
      </w:r>
      <w:r w:rsidRPr="000E7E30">
        <w:rPr>
          <w:rFonts w:ascii="Times New Roman" w:hAnsi="Times New Roman" w:cs="Times New Roman"/>
          <w:sz w:val="24"/>
          <w:szCs w:val="20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0E7E30" w:rsidRPr="000E7E30" w:rsidRDefault="000E7E30" w:rsidP="000E7E30">
      <w:pPr>
        <w:ind w:firstLine="426"/>
        <w:rPr>
          <w:rFonts w:ascii="Times New Roman" w:hAnsi="Times New Roman" w:cs="Times New Roman"/>
          <w:sz w:val="24"/>
          <w:szCs w:val="20"/>
        </w:rPr>
      </w:pPr>
      <w:r w:rsidRPr="000E7E30">
        <w:rPr>
          <w:rStyle w:val="FontStyle25"/>
          <w:sz w:val="24"/>
          <w:szCs w:val="20"/>
        </w:rPr>
        <w:t xml:space="preserve">Результаты второго уровня (формирование ценностного </w:t>
      </w:r>
      <w:r w:rsidRPr="000E7E30">
        <w:rPr>
          <w:rFonts w:ascii="Times New Roman" w:eastAsia="Calibri" w:hAnsi="Times New Roman" w:cs="Times New Roman"/>
          <w:i/>
          <w:sz w:val="24"/>
          <w:szCs w:val="20"/>
        </w:rPr>
        <w:t>отношения к социальной  реальности )</w:t>
      </w:r>
      <w:r w:rsidRPr="000E7E30">
        <w:rPr>
          <w:rFonts w:ascii="Times New Roman" w:eastAsia="Calibri" w:hAnsi="Times New Roman" w:cs="Times New Roman"/>
          <w:sz w:val="24"/>
          <w:szCs w:val="20"/>
        </w:rPr>
        <w:t>:</w:t>
      </w:r>
      <w:r w:rsidRPr="000E7E30">
        <w:rPr>
          <w:rFonts w:ascii="Times New Roman" w:hAnsi="Times New Roman" w:cs="Times New Roman"/>
          <w:sz w:val="24"/>
          <w:szCs w:val="20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4862D5" w:rsidRPr="000E7E30" w:rsidRDefault="000E7E30" w:rsidP="000E7E30">
      <w:pPr>
        <w:pStyle w:val="Default"/>
        <w:spacing w:after="120"/>
        <w:rPr>
          <w:szCs w:val="20"/>
        </w:rPr>
      </w:pPr>
      <w:r w:rsidRPr="000E7E30">
        <w:rPr>
          <w:rStyle w:val="FontStyle25"/>
          <w:color w:val="auto"/>
          <w:sz w:val="24"/>
          <w:szCs w:val="20"/>
        </w:rPr>
        <w:t>Результаты третьего уровня (получение  школь</w:t>
      </w:r>
      <w:r w:rsidRPr="000E7E30">
        <w:rPr>
          <w:rStyle w:val="FontStyle25"/>
          <w:color w:val="auto"/>
          <w:sz w:val="24"/>
          <w:szCs w:val="20"/>
        </w:rPr>
        <w:softHyphen/>
        <w:t xml:space="preserve">ником опыта самостоятельного общественного  действия): </w:t>
      </w:r>
      <w:r w:rsidRPr="000E7E30">
        <w:rPr>
          <w:rStyle w:val="FontStyle22"/>
          <w:color w:val="auto"/>
          <w:sz w:val="24"/>
          <w:szCs w:val="20"/>
        </w:rPr>
        <w:t>школьник может приобрести опыт общения с представителями других социаль</w:t>
      </w:r>
      <w:r w:rsidRPr="000E7E30">
        <w:rPr>
          <w:rStyle w:val="FontStyle22"/>
          <w:color w:val="auto"/>
          <w:sz w:val="24"/>
          <w:szCs w:val="20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0E7E30">
        <w:rPr>
          <w:szCs w:val="2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  <w:r w:rsidR="00BE5945">
        <w:rPr>
          <w:szCs w:val="20"/>
        </w:rPr>
        <w:t xml:space="preserve"> </w:t>
      </w:r>
      <w:r w:rsidRPr="000E7E30">
        <w:rPr>
          <w:szCs w:val="20"/>
        </w:rPr>
        <w:t>В результате реализации программы у обучающихся будут сформированы УУД.</w:t>
      </w:r>
    </w:p>
    <w:p w:rsidR="0072736B" w:rsidRDefault="000E7E30" w:rsidP="0072736B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>Личностные результаты.</w:t>
      </w:r>
    </w:p>
    <w:p w:rsidR="000E7E30" w:rsidRPr="000E7E30" w:rsidRDefault="000E7E30" w:rsidP="0072736B">
      <w:pPr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 xml:space="preserve">целостность взгляда на мир средствами литературных произведений; 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осознание значимости занятий театральным искусством для личного развития.</w:t>
      </w:r>
    </w:p>
    <w:p w:rsidR="000E7E30" w:rsidRPr="004862D5" w:rsidRDefault="000E7E30" w:rsidP="004862D5">
      <w:pPr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b/>
          <w:bCs/>
          <w:sz w:val="24"/>
          <w:szCs w:val="20"/>
        </w:rPr>
        <w:t xml:space="preserve">Метапредметными результатами </w:t>
      </w:r>
      <w:r w:rsidRPr="004862D5">
        <w:rPr>
          <w:rFonts w:ascii="Times New Roman" w:hAnsi="Times New Roman"/>
          <w:sz w:val="24"/>
          <w:szCs w:val="20"/>
        </w:rPr>
        <w:t xml:space="preserve">изучения курса  является формирование следующих универсальных учебных действий (УУД). </w:t>
      </w:r>
    </w:p>
    <w:p w:rsidR="000E7E30" w:rsidRPr="004862D5" w:rsidRDefault="000E7E30" w:rsidP="004862D5">
      <w:pPr>
        <w:pStyle w:val="a6"/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i/>
          <w:sz w:val="24"/>
          <w:szCs w:val="20"/>
        </w:rPr>
        <w:t>Регулятивные УУД</w:t>
      </w:r>
      <w:r w:rsidRPr="004862D5">
        <w:rPr>
          <w:rFonts w:ascii="Times New Roman" w:hAnsi="Times New Roman"/>
          <w:sz w:val="24"/>
          <w:szCs w:val="20"/>
        </w:rPr>
        <w:t>: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понимать и принимать учебную задачу, сформулированную учителем;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планировать свои действия на отдельных этапах работы над пьесой;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осуществлять контроль, коррекцию и оценку результатов своей деятельности;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E7E30" w:rsidRPr="004862D5" w:rsidRDefault="000E7E30" w:rsidP="004862D5">
      <w:pPr>
        <w:pStyle w:val="a6"/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i/>
          <w:sz w:val="24"/>
          <w:szCs w:val="20"/>
        </w:rPr>
        <w:t>Познавательные УУД</w:t>
      </w:r>
      <w:r w:rsidRPr="004862D5">
        <w:rPr>
          <w:rFonts w:ascii="Times New Roman" w:hAnsi="Times New Roman"/>
          <w:sz w:val="24"/>
          <w:szCs w:val="20"/>
        </w:rPr>
        <w:t>: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понимать и применять полученную информацию при выполнении заданий;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0E7E30" w:rsidRPr="004862D5" w:rsidRDefault="000E7E30" w:rsidP="004862D5">
      <w:pPr>
        <w:pStyle w:val="a6"/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i/>
          <w:sz w:val="24"/>
          <w:szCs w:val="20"/>
        </w:rPr>
        <w:t>Коммуникативные УУД</w:t>
      </w:r>
      <w:r w:rsidRPr="004862D5">
        <w:rPr>
          <w:rFonts w:ascii="Times New Roman" w:hAnsi="Times New Roman"/>
          <w:sz w:val="24"/>
          <w:szCs w:val="20"/>
        </w:rPr>
        <w:t>: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4"/>
          <w:szCs w:val="20"/>
        </w:rPr>
      </w:pPr>
      <w:r w:rsidRPr="000E7E30">
        <w:rPr>
          <w:rFonts w:ascii="Times New Roman" w:hAnsi="Times New Roman" w:cs="Times New Roman"/>
          <w:iCs/>
          <w:sz w:val="24"/>
          <w:szCs w:val="20"/>
        </w:rPr>
        <w:t>включаться в диалог, в коллективное обсуждение, проявлять инициативу и активность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4"/>
          <w:szCs w:val="20"/>
        </w:rPr>
      </w:pPr>
      <w:r w:rsidRPr="000E7E30">
        <w:rPr>
          <w:rFonts w:ascii="Times New Roman" w:hAnsi="Times New Roman" w:cs="Times New Roman"/>
          <w:iCs/>
          <w:sz w:val="24"/>
          <w:szCs w:val="20"/>
        </w:rPr>
        <w:t>работать в группе, учитывать мнения партнёров, отличные от собственных;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0"/>
        </w:rPr>
      </w:pPr>
      <w:r w:rsidRPr="000E7E30">
        <w:rPr>
          <w:rFonts w:ascii="Times New Roman" w:eastAsia="NewtonCSanPin-Regular" w:hAnsi="Times New Roman" w:cs="Times New Roman"/>
          <w:sz w:val="24"/>
          <w:szCs w:val="20"/>
        </w:rPr>
        <w:t>обращаться за помощью;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0"/>
        </w:rPr>
      </w:pPr>
      <w:r w:rsidRPr="000E7E30">
        <w:rPr>
          <w:rFonts w:ascii="Times New Roman" w:eastAsia="NewtonCSanPin-Regular" w:hAnsi="Times New Roman" w:cs="Times New Roman"/>
          <w:sz w:val="24"/>
          <w:szCs w:val="20"/>
        </w:rPr>
        <w:t>формулировать свои затруднения;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0"/>
        </w:rPr>
      </w:pPr>
      <w:r w:rsidRPr="000E7E30">
        <w:rPr>
          <w:rFonts w:ascii="Times New Roman" w:eastAsia="NewtonCSanPin-Regular" w:hAnsi="Times New Roman" w:cs="Times New Roman"/>
          <w:sz w:val="24"/>
          <w:szCs w:val="20"/>
        </w:rPr>
        <w:t xml:space="preserve">предлагать помощь и сотрудничество; </w:t>
      </w:r>
    </w:p>
    <w:p w:rsidR="000E7E30" w:rsidRPr="000E7E30" w:rsidRDefault="000E7E30" w:rsidP="004862D5">
      <w:pPr>
        <w:pStyle w:val="21"/>
        <w:widowControl/>
        <w:numPr>
          <w:ilvl w:val="0"/>
          <w:numId w:val="16"/>
        </w:numPr>
        <w:rPr>
          <w:rFonts w:eastAsia="NewtonCSanPin-Regular"/>
          <w:sz w:val="24"/>
        </w:rPr>
      </w:pPr>
      <w:r w:rsidRPr="000E7E30">
        <w:rPr>
          <w:rFonts w:eastAsia="NewtonCSanPin-Regular"/>
          <w:sz w:val="24"/>
        </w:rPr>
        <w:t>слушать собеседника;</w:t>
      </w:r>
    </w:p>
    <w:p w:rsidR="000E7E30" w:rsidRPr="000E7E30" w:rsidRDefault="000E7E30" w:rsidP="004862D5">
      <w:pPr>
        <w:pStyle w:val="21"/>
        <w:widowControl/>
        <w:numPr>
          <w:ilvl w:val="0"/>
          <w:numId w:val="16"/>
        </w:numPr>
        <w:snapToGrid w:val="0"/>
        <w:rPr>
          <w:rFonts w:eastAsia="NewtonCSanPin-Regular"/>
          <w:sz w:val="24"/>
        </w:rPr>
      </w:pPr>
      <w:r w:rsidRPr="000E7E30">
        <w:rPr>
          <w:rFonts w:eastAsia="NewtonCSanPin-Regular"/>
          <w:sz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0E7E30" w:rsidRPr="000E7E30" w:rsidRDefault="000E7E30" w:rsidP="004862D5">
      <w:pPr>
        <w:pStyle w:val="21"/>
        <w:widowControl/>
        <w:numPr>
          <w:ilvl w:val="0"/>
          <w:numId w:val="16"/>
        </w:numPr>
        <w:snapToGrid w:val="0"/>
        <w:spacing w:line="100" w:lineRule="atLeast"/>
        <w:rPr>
          <w:rFonts w:eastAsia="NewtonCSanPin-Regular"/>
          <w:sz w:val="24"/>
        </w:rPr>
      </w:pPr>
      <w:r w:rsidRPr="000E7E30">
        <w:rPr>
          <w:rFonts w:eastAsia="NewtonCSanPin-Regular"/>
          <w:sz w:val="24"/>
        </w:rPr>
        <w:t>формулировать собственное мнение и позицию;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осуществлять взаимный контроль; </w:t>
      </w:r>
    </w:p>
    <w:p w:rsidR="004862D5" w:rsidRPr="0072736B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lastRenderedPageBreak/>
        <w:t>адекватно оценивать собственное поведение и поведение окружающих.</w:t>
      </w:r>
    </w:p>
    <w:p w:rsidR="0072736B" w:rsidRDefault="0072736B" w:rsidP="004862D5">
      <w:pPr>
        <w:tabs>
          <w:tab w:val="left" w:pos="720"/>
        </w:tabs>
        <w:snapToGrid w:val="0"/>
        <w:rPr>
          <w:rFonts w:ascii="Times New Roman" w:hAnsi="Times New Roman"/>
          <w:b/>
          <w:bCs/>
          <w:sz w:val="24"/>
          <w:szCs w:val="20"/>
        </w:rPr>
      </w:pPr>
    </w:p>
    <w:p w:rsidR="000E7E30" w:rsidRPr="004862D5" w:rsidRDefault="000E7E30" w:rsidP="004862D5">
      <w:pPr>
        <w:tabs>
          <w:tab w:val="left" w:pos="720"/>
        </w:tabs>
        <w:snapToGrid w:val="0"/>
        <w:rPr>
          <w:rFonts w:ascii="Times New Roman" w:hAnsi="Times New Roman"/>
          <w:b/>
          <w:bCs/>
          <w:sz w:val="24"/>
          <w:szCs w:val="20"/>
        </w:rPr>
      </w:pPr>
      <w:r w:rsidRPr="004862D5">
        <w:rPr>
          <w:rFonts w:ascii="Times New Roman" w:hAnsi="Times New Roman"/>
          <w:b/>
          <w:bCs/>
          <w:sz w:val="24"/>
          <w:szCs w:val="20"/>
        </w:rPr>
        <w:t>Предметные результаты: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читать, соблюдая орфоэпические и интонационные нормы чтения;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выразительному чтению;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различать произведения по жанру;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развивать речевое дыхание и правильную артикуляцию;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видам театрального искусства, основам актёрского мастерства;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сочинять этюды по сказкам;</w:t>
      </w:r>
    </w:p>
    <w:p w:rsidR="00F23122" w:rsidRPr="0072736B" w:rsidRDefault="000E7E30" w:rsidP="00F23122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умению выражать разнообразные эмоциональные состояния (грусть, радость, злоба, удивление, восхищение)</w:t>
      </w:r>
    </w:p>
    <w:p w:rsidR="00F23122" w:rsidRPr="000E7E30" w:rsidRDefault="00F23122" w:rsidP="00F23122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F23122" w:rsidRPr="00F23122" w:rsidRDefault="00F23122" w:rsidP="00F23122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F23122">
        <w:rPr>
          <w:rFonts w:ascii="Times New Roman" w:hAnsi="Times New Roman"/>
          <w:b/>
          <w:sz w:val="24"/>
          <w:szCs w:val="20"/>
        </w:rPr>
        <w:t>Учебно-тематический план</w:t>
      </w:r>
    </w:p>
    <w:tbl>
      <w:tblPr>
        <w:tblStyle w:val="a9"/>
        <w:tblpPr w:leftFromText="180" w:rightFromText="180" w:vertAnchor="text" w:tblpY="1"/>
        <w:tblOverlap w:val="never"/>
        <w:tblW w:w="8734" w:type="dxa"/>
        <w:tblLayout w:type="fixed"/>
        <w:tblLook w:val="0000"/>
      </w:tblPr>
      <w:tblGrid>
        <w:gridCol w:w="913"/>
        <w:gridCol w:w="5521"/>
        <w:gridCol w:w="2300"/>
      </w:tblGrid>
      <w:tr w:rsidR="00F23122" w:rsidRPr="000E7E30" w:rsidTr="004862D5">
        <w:trPr>
          <w:trHeight w:val="273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b/>
                <w:bCs/>
                <w:szCs w:val="20"/>
              </w:rPr>
            </w:pPr>
            <w:r w:rsidRPr="000E7E30">
              <w:rPr>
                <w:rFonts w:cs="Times New Roman"/>
                <w:b/>
                <w:bCs/>
                <w:szCs w:val="20"/>
              </w:rPr>
              <w:t>N п\п</w:t>
            </w:r>
          </w:p>
        </w:tc>
        <w:tc>
          <w:tcPr>
            <w:tcW w:w="5521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Название раздела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b/>
                <w:bCs/>
                <w:szCs w:val="20"/>
              </w:rPr>
            </w:pPr>
            <w:r w:rsidRPr="000E7E30">
              <w:rPr>
                <w:rFonts w:cs="Times New Roman"/>
                <w:b/>
                <w:bCs/>
                <w:szCs w:val="20"/>
              </w:rPr>
              <w:t>Всего часов</w:t>
            </w:r>
          </w:p>
        </w:tc>
      </w:tr>
      <w:tr w:rsidR="00F23122" w:rsidRPr="000E7E30" w:rsidTr="004862D5">
        <w:trPr>
          <w:trHeight w:val="273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1.</w:t>
            </w:r>
          </w:p>
        </w:tc>
        <w:tc>
          <w:tcPr>
            <w:tcW w:w="5521" w:type="dxa"/>
          </w:tcPr>
          <w:p w:rsidR="00F23122" w:rsidRPr="006B21AA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6B21AA">
              <w:rPr>
                <w:szCs w:val="20"/>
              </w:rPr>
              <w:t>Вводно-информационный раздел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F23122" w:rsidRPr="000E7E30" w:rsidTr="004862D5">
        <w:trPr>
          <w:trHeight w:val="273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2.</w:t>
            </w:r>
          </w:p>
        </w:tc>
        <w:tc>
          <w:tcPr>
            <w:tcW w:w="5521" w:type="dxa"/>
          </w:tcPr>
          <w:p w:rsidR="00F23122" w:rsidRPr="006B21AA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6B21AA">
              <w:rPr>
                <w:rFonts w:cs="Times New Roman"/>
                <w:szCs w:val="20"/>
              </w:rPr>
              <w:t>Основы театральной культуры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F23122" w:rsidRPr="000E7E30" w:rsidTr="004862D5">
        <w:trPr>
          <w:trHeight w:val="273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3.</w:t>
            </w:r>
          </w:p>
        </w:tc>
        <w:tc>
          <w:tcPr>
            <w:tcW w:w="5521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Культура и техника речи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F23122" w:rsidRPr="000E7E30" w:rsidTr="004862D5">
        <w:trPr>
          <w:trHeight w:val="273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4.</w:t>
            </w:r>
          </w:p>
        </w:tc>
        <w:tc>
          <w:tcPr>
            <w:tcW w:w="5521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 xml:space="preserve">Театральная </w:t>
            </w:r>
            <w:r>
              <w:rPr>
                <w:rFonts w:cs="Times New Roman"/>
                <w:szCs w:val="20"/>
              </w:rPr>
              <w:t>азбука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F23122" w:rsidRPr="000E7E30" w:rsidTr="004862D5">
        <w:trPr>
          <w:trHeight w:val="273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5.</w:t>
            </w:r>
          </w:p>
        </w:tc>
        <w:tc>
          <w:tcPr>
            <w:tcW w:w="5521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Ритмопластика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F23122" w:rsidRPr="000E7E30" w:rsidTr="004862D5">
        <w:trPr>
          <w:trHeight w:val="273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6.</w:t>
            </w:r>
          </w:p>
        </w:tc>
        <w:tc>
          <w:tcPr>
            <w:tcW w:w="5521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Работа над спектаклем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F23122" w:rsidRPr="000E7E30" w:rsidTr="004862D5">
        <w:trPr>
          <w:trHeight w:val="288"/>
        </w:trPr>
        <w:tc>
          <w:tcPr>
            <w:tcW w:w="913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  <w:r w:rsidRPr="000E7E30">
              <w:rPr>
                <w:rFonts w:cs="Times New Roman"/>
                <w:szCs w:val="20"/>
              </w:rPr>
              <w:t>.</w:t>
            </w:r>
          </w:p>
        </w:tc>
        <w:tc>
          <w:tcPr>
            <w:tcW w:w="5521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Подведение итогов</w:t>
            </w:r>
          </w:p>
        </w:tc>
        <w:tc>
          <w:tcPr>
            <w:tcW w:w="2300" w:type="dxa"/>
          </w:tcPr>
          <w:p w:rsidR="00F23122" w:rsidRPr="000E7E30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1</w:t>
            </w:r>
          </w:p>
        </w:tc>
      </w:tr>
      <w:tr w:rsidR="00F23122" w:rsidRPr="006B21AA" w:rsidTr="0072736B">
        <w:trPr>
          <w:trHeight w:val="246"/>
        </w:trPr>
        <w:tc>
          <w:tcPr>
            <w:tcW w:w="913" w:type="dxa"/>
          </w:tcPr>
          <w:p w:rsidR="00F23122" w:rsidRPr="006B21AA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5521" w:type="dxa"/>
          </w:tcPr>
          <w:p w:rsidR="00F23122" w:rsidRPr="006B21AA" w:rsidRDefault="00F23122" w:rsidP="004862D5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6B21AA">
              <w:rPr>
                <w:rFonts w:cs="Times New Roman"/>
                <w:szCs w:val="20"/>
              </w:rPr>
              <w:t>Итого:</w:t>
            </w:r>
          </w:p>
        </w:tc>
        <w:tc>
          <w:tcPr>
            <w:tcW w:w="2300" w:type="dxa"/>
          </w:tcPr>
          <w:p w:rsidR="00F23122" w:rsidRPr="006B21AA" w:rsidRDefault="00F23122" w:rsidP="004862D5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 w:rsidRPr="006B21AA">
              <w:rPr>
                <w:rFonts w:cs="Times New Roman"/>
                <w:szCs w:val="20"/>
              </w:rPr>
              <w:t>34</w:t>
            </w:r>
          </w:p>
        </w:tc>
      </w:tr>
    </w:tbl>
    <w:p w:rsidR="000E7E30" w:rsidRPr="000E7E30" w:rsidRDefault="004862D5" w:rsidP="004862D5">
      <w:pPr>
        <w:pageBreakBefore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br w:type="textWrapping" w:clear="all"/>
      </w:r>
      <w:r w:rsidR="000E7E30" w:rsidRPr="000E7E30">
        <w:rPr>
          <w:rFonts w:ascii="Times New Roman" w:hAnsi="Times New Roman" w:cs="Times New Roman"/>
          <w:b/>
          <w:sz w:val="24"/>
          <w:szCs w:val="20"/>
        </w:rPr>
        <w:t>Содержани</w:t>
      </w:r>
      <w:r w:rsidR="001E3691">
        <w:rPr>
          <w:rFonts w:ascii="Times New Roman" w:hAnsi="Times New Roman" w:cs="Times New Roman"/>
          <w:b/>
          <w:sz w:val="24"/>
          <w:szCs w:val="20"/>
        </w:rPr>
        <w:t>е</w:t>
      </w:r>
      <w:r w:rsidR="00F23122">
        <w:rPr>
          <w:rFonts w:ascii="Times New Roman" w:hAnsi="Times New Roman" w:cs="Times New Roman"/>
          <w:b/>
          <w:sz w:val="24"/>
          <w:szCs w:val="20"/>
        </w:rPr>
        <w:t>курса</w:t>
      </w:r>
      <w:r w:rsidR="000E7E30" w:rsidRPr="000E7E30">
        <w:rPr>
          <w:rFonts w:ascii="Times New Roman" w:hAnsi="Times New Roman" w:cs="Times New Roman"/>
          <w:b/>
          <w:sz w:val="24"/>
          <w:szCs w:val="20"/>
        </w:rPr>
        <w:t xml:space="preserve">. 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0E7E30">
        <w:rPr>
          <w:rFonts w:ascii="Times New Roman" w:hAnsi="Times New Roman" w:cs="Times New Roman"/>
          <w:b/>
          <w:i/>
          <w:sz w:val="24"/>
          <w:szCs w:val="20"/>
        </w:rPr>
        <w:t xml:space="preserve">1. Вводное занятие, итоговое занятие                       </w:t>
      </w:r>
    </w:p>
    <w:p w:rsidR="000E7E30" w:rsidRPr="000E7E30" w:rsidRDefault="000E7E30" w:rsidP="000E7E30">
      <w:pPr>
        <w:widowControl w:val="0"/>
        <w:numPr>
          <w:ilvl w:val="0"/>
          <w:numId w:val="4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решение организационных вопросов;</w:t>
      </w:r>
    </w:p>
    <w:p w:rsidR="000E7E30" w:rsidRPr="000E7E30" w:rsidRDefault="000E7E30" w:rsidP="000E7E30">
      <w:pPr>
        <w:widowControl w:val="0"/>
        <w:numPr>
          <w:ilvl w:val="0"/>
          <w:numId w:val="4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подведение итогов этапа обучения, обсуждение и анализ успехов каждого воспитанника;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>2. Театральная игра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Сказкотерапия. 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Диагностика творческих способностей воспитанников.</w:t>
      </w:r>
    </w:p>
    <w:p w:rsidR="000E7E30" w:rsidRPr="000E7E30" w:rsidRDefault="000E7E30" w:rsidP="000E7E30">
      <w:pPr>
        <w:widowControl w:val="0"/>
        <w:numPr>
          <w:ilvl w:val="0"/>
          <w:numId w:val="5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>Культура и техника речи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0E7E30" w:rsidRPr="000E7E30" w:rsidRDefault="000E7E30" w:rsidP="000E7E30">
      <w:pPr>
        <w:widowControl w:val="0"/>
        <w:numPr>
          <w:ilvl w:val="0"/>
          <w:numId w:val="5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>Ритмопластика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0E7E30" w:rsidRPr="000E7E30" w:rsidRDefault="000E7E30" w:rsidP="000E7E30">
      <w:pPr>
        <w:numPr>
          <w:ilvl w:val="0"/>
          <w:numId w:val="5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b/>
          <w:sz w:val="24"/>
          <w:szCs w:val="20"/>
        </w:rPr>
      </w:pPr>
      <w:r w:rsidRPr="000E7E30">
        <w:rPr>
          <w:rFonts w:ascii="Times New Roman" w:hAnsi="Times New Roman" w:cs="Times New Roman"/>
          <w:b/>
          <w:sz w:val="24"/>
          <w:szCs w:val="20"/>
        </w:rPr>
        <w:t>Основы театральной культуры</w:t>
      </w:r>
    </w:p>
    <w:p w:rsidR="000E7E30" w:rsidRPr="000E7E30" w:rsidRDefault="000E7E30" w:rsidP="000E7E30">
      <w:pPr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система занятий - бесед, направленных на расширение представлений о театре</w:t>
      </w:r>
    </w:p>
    <w:p w:rsidR="000E7E30" w:rsidRPr="000E7E30" w:rsidRDefault="000E7E30" w:rsidP="000E7E30">
      <w:pPr>
        <w:widowControl w:val="0"/>
        <w:numPr>
          <w:ilvl w:val="0"/>
          <w:numId w:val="5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>Индивидуальная работа.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Работа над словом. Отработка отдельных этюдов. Устранение дикционных недостатков.</w:t>
      </w:r>
    </w:p>
    <w:p w:rsidR="000E7E30" w:rsidRPr="000E7E30" w:rsidRDefault="000E7E30" w:rsidP="000E7E30">
      <w:pPr>
        <w:widowControl w:val="0"/>
        <w:numPr>
          <w:ilvl w:val="0"/>
          <w:numId w:val="5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 xml:space="preserve"> Просмотрово-информационный</w:t>
      </w:r>
    </w:p>
    <w:p w:rsidR="000E7E30" w:rsidRPr="000E7E30" w:rsidRDefault="000E7E30" w:rsidP="000E7E30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Просмотр кинофильмов и их обсуждение. Посещение театров. </w:t>
      </w:r>
    </w:p>
    <w:p w:rsidR="000E7E30" w:rsidRPr="000E7E30" w:rsidRDefault="000E7E30" w:rsidP="000E7E30">
      <w:pPr>
        <w:spacing w:before="280" w:after="280"/>
        <w:jc w:val="both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 Каждое занятие интегрировано и включает в себя элементы всех изложенных выше видов деятельности программы.</w:t>
      </w:r>
    </w:p>
    <w:p w:rsidR="000E7E30" w:rsidRPr="000E7E30" w:rsidRDefault="000E7E30" w:rsidP="000E7E30">
      <w:pPr>
        <w:jc w:val="center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Методические условия реализации программы</w:t>
      </w:r>
    </w:p>
    <w:p w:rsidR="000E7E30" w:rsidRPr="000E7E30" w:rsidRDefault="000E7E30" w:rsidP="000E7E30">
      <w:pPr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0E7E30">
        <w:rPr>
          <w:rFonts w:ascii="Times New Roman" w:hAnsi="Times New Roman" w:cs="Times New Roman"/>
          <w:sz w:val="24"/>
          <w:szCs w:val="20"/>
          <w:u w:val="single"/>
        </w:rPr>
        <w:t>Типы занятий: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комбинированный;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первичного ознакомления материала;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усвоение новых знаний;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применение полученных знаний на практике;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закрепления, повторения;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итоговое.</w:t>
      </w:r>
    </w:p>
    <w:p w:rsidR="000E7E30" w:rsidRPr="000E7E30" w:rsidRDefault="000E7E30" w:rsidP="000E7E30">
      <w:pPr>
        <w:pStyle w:val="a4"/>
        <w:rPr>
          <w:szCs w:val="20"/>
          <w:u w:val="single"/>
        </w:rPr>
      </w:pPr>
      <w:r w:rsidRPr="000E7E30">
        <w:rPr>
          <w:szCs w:val="20"/>
          <w:u w:val="single"/>
        </w:rPr>
        <w:t>Формы организации учебного занятия: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кружковое занятия;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соревнование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концерт;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экскурсия;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lastRenderedPageBreak/>
        <w:t>диспут;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творческий отчет;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круглый стол;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урок-лекция;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урок-репортаж;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урок-путешествие;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заочная экскурсия;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творческая мастерская;</w:t>
      </w:r>
    </w:p>
    <w:p w:rsidR="000E7E30" w:rsidRPr="000E7E30" w:rsidRDefault="000E7E30" w:rsidP="000E7E30">
      <w:pPr>
        <w:pStyle w:val="a4"/>
        <w:numPr>
          <w:ilvl w:val="0"/>
          <w:numId w:val="6"/>
        </w:numPr>
        <w:tabs>
          <w:tab w:val="left" w:pos="720"/>
        </w:tabs>
        <w:overflowPunct w:val="0"/>
        <w:autoSpaceDE w:val="0"/>
        <w:textAlignment w:val="baseline"/>
        <w:rPr>
          <w:szCs w:val="20"/>
        </w:rPr>
      </w:pPr>
      <w:r w:rsidRPr="000E7E30">
        <w:rPr>
          <w:szCs w:val="20"/>
        </w:rPr>
        <w:t>урок-игра</w:t>
      </w:r>
    </w:p>
    <w:p w:rsidR="000E7E30" w:rsidRPr="000E7E30" w:rsidRDefault="000E7E30" w:rsidP="000E7E30">
      <w:pPr>
        <w:pStyle w:val="a4"/>
        <w:tabs>
          <w:tab w:val="left" w:pos="1440"/>
        </w:tabs>
        <w:overflowPunct w:val="0"/>
        <w:autoSpaceDE w:val="0"/>
        <w:ind w:left="720"/>
        <w:textAlignment w:val="baseline"/>
        <w:rPr>
          <w:szCs w:val="20"/>
        </w:rPr>
      </w:pPr>
    </w:p>
    <w:p w:rsidR="000E7E30" w:rsidRPr="000E7E30" w:rsidRDefault="000E7E30" w:rsidP="000E7E30">
      <w:pPr>
        <w:pStyle w:val="a4"/>
        <w:ind w:firstLine="567"/>
        <w:rPr>
          <w:i/>
          <w:szCs w:val="20"/>
        </w:rPr>
      </w:pPr>
      <w:r w:rsidRPr="000E7E30">
        <w:rPr>
          <w:i/>
          <w:szCs w:val="20"/>
        </w:rPr>
        <w:t xml:space="preserve">Программой предусматривается также </w:t>
      </w:r>
    </w:p>
    <w:p w:rsidR="000E7E30" w:rsidRPr="000E7E30" w:rsidRDefault="000E7E30" w:rsidP="000E7E30">
      <w:pPr>
        <w:pStyle w:val="a4"/>
        <w:numPr>
          <w:ilvl w:val="0"/>
          <w:numId w:val="7"/>
        </w:numPr>
        <w:tabs>
          <w:tab w:val="left" w:pos="927"/>
        </w:tabs>
        <w:overflowPunct w:val="0"/>
        <w:autoSpaceDE w:val="0"/>
        <w:ind w:left="927"/>
        <w:textAlignment w:val="baseline"/>
        <w:rPr>
          <w:szCs w:val="20"/>
        </w:rPr>
      </w:pPr>
      <w:r w:rsidRPr="000E7E30">
        <w:rPr>
          <w:szCs w:val="20"/>
        </w:rPr>
        <w:t>совместные просмотры и обсуждения спектаклей;</w:t>
      </w:r>
    </w:p>
    <w:p w:rsidR="000E7E30" w:rsidRPr="000E7E30" w:rsidRDefault="000E7E30" w:rsidP="000E7E30">
      <w:pPr>
        <w:pStyle w:val="a4"/>
        <w:numPr>
          <w:ilvl w:val="0"/>
          <w:numId w:val="7"/>
        </w:numPr>
        <w:tabs>
          <w:tab w:val="left" w:pos="927"/>
        </w:tabs>
        <w:overflowPunct w:val="0"/>
        <w:autoSpaceDE w:val="0"/>
        <w:ind w:left="927"/>
        <w:textAlignment w:val="baseline"/>
        <w:rPr>
          <w:szCs w:val="20"/>
        </w:rPr>
      </w:pPr>
      <w:r w:rsidRPr="000E7E30">
        <w:rPr>
          <w:szCs w:val="20"/>
        </w:rPr>
        <w:t>посещение музеев, выставок;</w:t>
      </w:r>
    </w:p>
    <w:p w:rsidR="000E7E30" w:rsidRPr="000E7E30" w:rsidRDefault="000E7E30" w:rsidP="000E7E30">
      <w:pPr>
        <w:pStyle w:val="a4"/>
        <w:numPr>
          <w:ilvl w:val="0"/>
          <w:numId w:val="7"/>
        </w:numPr>
        <w:tabs>
          <w:tab w:val="left" w:pos="927"/>
        </w:tabs>
        <w:overflowPunct w:val="0"/>
        <w:autoSpaceDE w:val="0"/>
        <w:ind w:left="927"/>
        <w:textAlignment w:val="baseline"/>
        <w:rPr>
          <w:szCs w:val="20"/>
        </w:rPr>
      </w:pPr>
      <w:r w:rsidRPr="000E7E30">
        <w:rPr>
          <w:szCs w:val="20"/>
        </w:rPr>
        <w:t>творческие конкурсы;</w:t>
      </w:r>
    </w:p>
    <w:p w:rsidR="000E7E30" w:rsidRPr="000E7E30" w:rsidRDefault="000E7E30" w:rsidP="000E7E30">
      <w:pPr>
        <w:pStyle w:val="a4"/>
        <w:tabs>
          <w:tab w:val="left" w:pos="1440"/>
        </w:tabs>
        <w:overflowPunct w:val="0"/>
        <w:autoSpaceDE w:val="0"/>
        <w:ind w:left="720"/>
        <w:textAlignment w:val="baseline"/>
        <w:rPr>
          <w:szCs w:val="20"/>
        </w:rPr>
      </w:pPr>
    </w:p>
    <w:p w:rsidR="000E7E30" w:rsidRPr="000E7E30" w:rsidRDefault="000E7E30" w:rsidP="000E7E30">
      <w:pPr>
        <w:pStyle w:val="31"/>
        <w:ind w:firstLine="567"/>
        <w:jc w:val="both"/>
        <w:rPr>
          <w:b/>
          <w:sz w:val="24"/>
        </w:rPr>
      </w:pPr>
      <w:r w:rsidRPr="000E7E30">
        <w:rPr>
          <w:b/>
          <w:sz w:val="24"/>
        </w:rPr>
        <w:t>Для подведения итогов</w:t>
      </w:r>
      <w:r w:rsidRPr="000E7E30">
        <w:rPr>
          <w:sz w:val="24"/>
        </w:rPr>
        <w:t xml:space="preserve">  реализации программы используются следующие </w:t>
      </w:r>
      <w:r w:rsidRPr="000E7E30">
        <w:rPr>
          <w:b/>
          <w:sz w:val="24"/>
        </w:rPr>
        <w:t>формы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театральные постановки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игры;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открытые занятия;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концерты;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анкеты;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фестивали;</w:t>
      </w:r>
    </w:p>
    <w:p w:rsidR="000E7E30" w:rsidRPr="000E7E30" w:rsidRDefault="000E7E30" w:rsidP="000E7E30">
      <w:pPr>
        <w:numPr>
          <w:ilvl w:val="0"/>
          <w:numId w:val="6"/>
        </w:numPr>
        <w:tabs>
          <w:tab w:val="left" w:pos="927"/>
        </w:tabs>
        <w:suppressAutoHyphens/>
        <w:overflowPunct w:val="0"/>
        <w:autoSpaceDE w:val="0"/>
        <w:spacing w:after="0" w:line="240" w:lineRule="auto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конкурсы.</w:t>
      </w:r>
    </w:p>
    <w:p w:rsidR="000E7E30" w:rsidRPr="000E7E30" w:rsidRDefault="000E7E30" w:rsidP="000E7E30">
      <w:pPr>
        <w:tabs>
          <w:tab w:val="left" w:pos="1647"/>
        </w:tabs>
        <w:overflowPunct w:val="0"/>
        <w:autoSpaceDE w:val="0"/>
        <w:ind w:left="927"/>
        <w:jc w:val="both"/>
        <w:textAlignment w:val="baseline"/>
        <w:rPr>
          <w:rFonts w:ascii="Times New Roman" w:hAnsi="Times New Roman" w:cs="Times New Roman"/>
          <w:sz w:val="24"/>
          <w:szCs w:val="20"/>
        </w:rPr>
      </w:pPr>
    </w:p>
    <w:p w:rsidR="000E7E30" w:rsidRPr="000E7E30" w:rsidRDefault="000E7E30" w:rsidP="000E7E30">
      <w:pPr>
        <w:tabs>
          <w:tab w:val="left" w:pos="1440"/>
        </w:tabs>
        <w:overflowPunct w:val="0"/>
        <w:autoSpaceDE w:val="0"/>
        <w:snapToGrid w:val="0"/>
        <w:ind w:left="720"/>
        <w:textAlignment w:val="baseline"/>
        <w:rPr>
          <w:rFonts w:ascii="Times New Roman" w:hAnsi="Times New Roman" w:cs="Times New Roman"/>
          <w:sz w:val="24"/>
          <w:szCs w:val="20"/>
        </w:rPr>
      </w:pPr>
    </w:p>
    <w:p w:rsidR="000E7E30" w:rsidRPr="000E7E30" w:rsidRDefault="000E7E30" w:rsidP="000E7E30">
      <w:pPr>
        <w:tabs>
          <w:tab w:val="left" w:pos="720"/>
        </w:tabs>
        <w:overflowPunct w:val="0"/>
        <w:autoSpaceDE w:val="0"/>
        <w:snapToGrid w:val="0"/>
        <w:ind w:firstLine="567"/>
        <w:textAlignment w:val="baseline"/>
        <w:rPr>
          <w:rFonts w:ascii="Times New Roman" w:hAnsi="Times New Roman" w:cs="Times New Roman"/>
          <w:sz w:val="24"/>
          <w:szCs w:val="20"/>
        </w:rPr>
      </w:pPr>
    </w:p>
    <w:p w:rsidR="000E7E30" w:rsidRPr="000E7E30" w:rsidRDefault="000E7E30" w:rsidP="000E7E30">
      <w:pPr>
        <w:tabs>
          <w:tab w:val="left" w:pos="720"/>
        </w:tabs>
        <w:overflowPunct w:val="0"/>
        <w:autoSpaceDE w:val="0"/>
        <w:snapToGrid w:val="0"/>
        <w:ind w:firstLine="567"/>
        <w:textAlignment w:val="baseline"/>
        <w:rPr>
          <w:rFonts w:ascii="Times New Roman" w:hAnsi="Times New Roman" w:cs="Times New Roman"/>
          <w:sz w:val="24"/>
          <w:szCs w:val="20"/>
        </w:rPr>
      </w:pPr>
    </w:p>
    <w:p w:rsidR="000E7E30" w:rsidRDefault="000E7E30" w:rsidP="000E7E30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1E3691" w:rsidRPr="000E7E30" w:rsidRDefault="001E3691" w:rsidP="000E7E30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0E7E30" w:rsidRDefault="000E7E30" w:rsidP="000E7E30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F23122" w:rsidRDefault="00F23122" w:rsidP="000E7E30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F23122" w:rsidRDefault="00F23122" w:rsidP="0072736B">
      <w:pPr>
        <w:tabs>
          <w:tab w:val="left" w:pos="1440"/>
        </w:tabs>
        <w:overflowPunct w:val="0"/>
        <w:autoSpaceDE w:val="0"/>
        <w:snapToGrid w:val="0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F23122" w:rsidRPr="000E7E30" w:rsidRDefault="00F23122" w:rsidP="000E7E30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0E7E30" w:rsidRPr="000E7E30" w:rsidRDefault="000E7E30" w:rsidP="000E7E30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72736B" w:rsidRDefault="0072736B" w:rsidP="00F23122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72736B" w:rsidRDefault="0072736B" w:rsidP="00F23122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72736B" w:rsidRDefault="0072736B" w:rsidP="00F23122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72736B" w:rsidRDefault="0072736B" w:rsidP="00F23122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72736B" w:rsidRDefault="0072736B" w:rsidP="00F23122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</w:p>
    <w:p w:rsidR="000E7E30" w:rsidRPr="00F23122" w:rsidRDefault="0082262A" w:rsidP="00F23122">
      <w:pPr>
        <w:tabs>
          <w:tab w:val="left" w:pos="1440"/>
        </w:tabs>
        <w:overflowPunct w:val="0"/>
        <w:autoSpaceDE w:val="0"/>
        <w:snapToGrid w:val="0"/>
        <w:ind w:left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lastRenderedPageBreak/>
        <w:t xml:space="preserve">Календарно-тематический план </w:t>
      </w:r>
    </w:p>
    <w:tbl>
      <w:tblPr>
        <w:tblW w:w="10490" w:type="dxa"/>
        <w:tblInd w:w="-34" w:type="dxa"/>
        <w:tblLayout w:type="fixed"/>
        <w:tblLook w:val="0000"/>
      </w:tblPr>
      <w:tblGrid>
        <w:gridCol w:w="851"/>
        <w:gridCol w:w="851"/>
        <w:gridCol w:w="1575"/>
        <w:gridCol w:w="3528"/>
        <w:gridCol w:w="1134"/>
        <w:gridCol w:w="1275"/>
        <w:gridCol w:w="1276"/>
      </w:tblGrid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82262A" w:rsidRDefault="0082262A" w:rsidP="001339D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62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82262A" w:rsidRDefault="0082262A" w:rsidP="001339D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82262A" w:rsidRDefault="0082262A" w:rsidP="001339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82262A" w:rsidRDefault="0082262A" w:rsidP="0082262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62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82262A" w:rsidRDefault="0082262A" w:rsidP="001339D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62A">
              <w:rPr>
                <w:rFonts w:ascii="Times New Roman" w:hAnsi="Times New Roman" w:cs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440F0">
              <w:rPr>
                <w:rFonts w:ascii="Times New Roman" w:hAnsi="Times New Roman" w:cs="Times New Roman"/>
                <w:b/>
                <w:sz w:val="18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440F0">
              <w:rPr>
                <w:rFonts w:ascii="Times New Roman" w:hAnsi="Times New Roman" w:cs="Times New Roman"/>
                <w:b/>
                <w:sz w:val="18"/>
              </w:rPr>
              <w:t>Обеспечение урока</w:t>
            </w:r>
          </w:p>
        </w:tc>
      </w:tr>
      <w:tr w:rsidR="001E3691" w:rsidRPr="000E7E30" w:rsidTr="001339D0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91" w:rsidRPr="001339D0" w:rsidRDefault="0075129F" w:rsidP="001339D0">
            <w:pPr>
              <w:pStyle w:val="a6"/>
              <w:numPr>
                <w:ilvl w:val="1"/>
                <w:numId w:val="5"/>
              </w:numPr>
              <w:snapToGrid w:val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Вводно</w:t>
            </w:r>
            <w:r w:rsidR="001339D0" w:rsidRPr="001339D0">
              <w:rPr>
                <w:rFonts w:ascii="Times New Roman" w:hAnsi="Times New Roman"/>
                <w:b/>
                <w:sz w:val="24"/>
                <w:szCs w:val="20"/>
              </w:rPr>
              <w:t>-информационный раздел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(4 часа).</w:t>
            </w: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1339D0" w:rsidP="0082262A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339D0">
              <w:rPr>
                <w:rFonts w:ascii="Times New Roman" w:hAnsi="Times New Roman" w:cs="Times New Roman"/>
                <w:sz w:val="24"/>
                <w:szCs w:val="20"/>
              </w:rPr>
              <w:t xml:space="preserve">Вводное занятие. 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>Игра «Репка».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Задачи и особенности занятий в театральном кружке, коллективе. Игра «Театр – экспромт»: «Репка».</w:t>
            </w:r>
            <w:r w:rsidR="001E3691"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 Понятие «экспромт»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Здравствуй,театр! </w:t>
            </w:r>
          </w:p>
          <w:p w:rsidR="0082262A" w:rsidRPr="000E7E30" w:rsidRDefault="0082262A" w:rsidP="001339D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F2312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Дать детям возможность окунуться в мир фантазии и воображения. Познакомить с понятием «театр».Знакомство с театрами </w:t>
            </w:r>
            <w:r w:rsidR="001E3691">
              <w:rPr>
                <w:rFonts w:ascii="Times New Roman" w:hAnsi="Times New Roman" w:cs="Times New Roman"/>
                <w:sz w:val="24"/>
                <w:szCs w:val="20"/>
              </w:rPr>
              <w:t>Москвы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1E369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резентация</w:t>
            </w: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pStyle w:val="a8"/>
              <w:snapToGrid w:val="0"/>
              <w:ind w:hanging="55"/>
              <w:rPr>
                <w:rFonts w:eastAsia="Times New Roman" w:cs="Times New Roman"/>
                <w:color w:val="auto"/>
                <w:szCs w:val="20"/>
              </w:rPr>
            </w:pPr>
            <w:r w:rsidRPr="000E7E30">
              <w:rPr>
                <w:rFonts w:eastAsia="Times New Roman" w:cs="Times New Roman"/>
                <w:color w:val="auto"/>
                <w:szCs w:val="20"/>
              </w:rPr>
              <w:t xml:space="preserve"> Театральная игра</w:t>
            </w:r>
          </w:p>
          <w:p w:rsidR="0082262A" w:rsidRPr="000E7E30" w:rsidRDefault="0082262A" w:rsidP="001339D0">
            <w:pPr>
              <w:pStyle w:val="a8"/>
              <w:snapToGrid w:val="0"/>
              <w:ind w:hanging="55"/>
              <w:rPr>
                <w:rFonts w:eastAsia="Times New Roman" w:cs="Times New Roman"/>
                <w:color w:val="auto"/>
                <w:szCs w:val="20"/>
              </w:rPr>
            </w:pPr>
            <w:r w:rsidRPr="000E7E30">
              <w:rPr>
                <w:rFonts w:eastAsia="Times New Roman" w:cs="Times New Roman"/>
                <w:color w:val="auto"/>
                <w:szCs w:val="20"/>
              </w:rPr>
              <w:t xml:space="preserve">Как вести себя на сцене!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F23122" w:rsidP="00F23122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Как вести себя на сцене.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 Учимся строить диалог с партнером на заданную тему.</w:t>
            </w:r>
            <w:r w:rsidR="001E3691" w:rsidRPr="000E7E30">
              <w:rPr>
                <w:rFonts w:ascii="Times New Roman" w:hAnsi="Times New Roman" w:cs="Times New Roman"/>
                <w:sz w:val="24"/>
                <w:szCs w:val="20"/>
              </w:rPr>
              <w:t>Понятие «рифма»</w:t>
            </w:r>
            <w:r w:rsidR="001E3691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1E369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E5665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65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65" w:rsidRPr="000E7E30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65" w:rsidRPr="000E7E30" w:rsidRDefault="001339D0" w:rsidP="001339D0">
            <w:pPr>
              <w:pStyle w:val="a8"/>
              <w:snapToGrid w:val="0"/>
              <w:ind w:hanging="55"/>
              <w:rPr>
                <w:rFonts w:eastAsia="Times New Roman" w:cs="Times New Roman"/>
                <w:color w:val="auto"/>
                <w:szCs w:val="20"/>
              </w:rPr>
            </w:pPr>
            <w:r w:rsidRPr="000E7E30">
              <w:rPr>
                <w:rFonts w:cs="Times New Roman"/>
                <w:szCs w:val="20"/>
              </w:rPr>
              <w:t>Виды театрального искусства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 w:rsidRPr="000E7E30">
              <w:rPr>
                <w:rFonts w:cs="Times New Roman"/>
                <w:color w:val="auto"/>
                <w:szCs w:val="20"/>
              </w:rPr>
              <w:t>Рассказать детям в доступной форме о видах театрального искусства.</w:t>
            </w:r>
          </w:p>
          <w:p w:rsidR="001339D0" w:rsidRPr="000E7E30" w:rsidRDefault="001339D0" w:rsidP="001339D0">
            <w:pPr>
              <w:pStyle w:val="a8"/>
              <w:ind w:hanging="55"/>
              <w:rPr>
                <w:rFonts w:cs="Times New Roman"/>
                <w:i/>
                <w:color w:val="auto"/>
                <w:szCs w:val="20"/>
              </w:rPr>
            </w:pPr>
            <w:r w:rsidRPr="000E7E30">
              <w:rPr>
                <w:rFonts w:cs="Times New Roman"/>
                <w:color w:val="auto"/>
                <w:szCs w:val="20"/>
              </w:rPr>
              <w:t xml:space="preserve">Упражнения на развитие дикции (скороговорки, чистоговорки). </w:t>
            </w:r>
          </w:p>
          <w:p w:rsidR="003E5665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Чтение сказки Н.Грибачёва «Заяц Коська и его друзья». Инсценирование понравившихся диалогов.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665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соревнование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65" w:rsidRPr="000E7E30" w:rsidRDefault="003E5665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665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Презентация</w:t>
            </w:r>
          </w:p>
        </w:tc>
      </w:tr>
      <w:tr w:rsidR="0075129F" w:rsidRPr="000E7E30" w:rsidTr="001A12DD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F" w:rsidRPr="0075129F" w:rsidRDefault="0075129F" w:rsidP="0075129F">
            <w:pPr>
              <w:pStyle w:val="a6"/>
              <w:numPr>
                <w:ilvl w:val="1"/>
                <w:numId w:val="5"/>
              </w:numPr>
              <w:snapToGrid w:val="0"/>
              <w:rPr>
                <w:rFonts w:ascii="Times New Roman" w:hAnsi="Times New Roman"/>
                <w:sz w:val="24"/>
                <w:szCs w:val="20"/>
              </w:rPr>
            </w:pPr>
            <w:r w:rsidRPr="0075129F">
              <w:rPr>
                <w:rFonts w:ascii="Times New Roman" w:hAnsi="Times New Roman"/>
                <w:b/>
                <w:sz w:val="24"/>
                <w:szCs w:val="20"/>
              </w:rPr>
              <w:t>Основы театральной культуры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(2 часа)</w:t>
            </w:r>
          </w:p>
        </w:tc>
      </w:tr>
      <w:tr w:rsidR="001339D0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pStyle w:val="a8"/>
              <w:snapToGrid w:val="0"/>
              <w:ind w:hanging="55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Основы театральной культуры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 w:rsidRPr="000E7E30">
              <w:rPr>
                <w:rFonts w:cs="Times New Roman"/>
                <w:color w:val="auto"/>
                <w:szCs w:val="20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1339D0" w:rsidRDefault="001339D0" w:rsidP="001339D0">
            <w:pPr>
              <w:pStyle w:val="a8"/>
              <w:snapToGrid w:val="0"/>
              <w:ind w:hanging="55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Музыкальные пластические игры и упражнения</w:t>
            </w:r>
          </w:p>
          <w:p w:rsidR="0072736B" w:rsidRPr="000E7E30" w:rsidRDefault="0072736B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D0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D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онохрестоматия</w:t>
            </w:r>
          </w:p>
        </w:tc>
      </w:tr>
      <w:tr w:rsidR="001339D0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pStyle w:val="a8"/>
              <w:snapToGrid w:val="0"/>
              <w:ind w:hanging="55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Правила поведения в театре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813D7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Познакомить детей с </w:t>
            </w:r>
            <w:r w:rsidR="001339D0" w:rsidRPr="000E7E30">
              <w:rPr>
                <w:rFonts w:cs="Times New Roman"/>
                <w:color w:val="auto"/>
                <w:szCs w:val="20"/>
              </w:rPr>
              <w:t>правилами поведения в театре</w:t>
            </w:r>
          </w:p>
          <w:p w:rsidR="001339D0" w:rsidRDefault="001339D0" w:rsidP="001339D0">
            <w:pPr>
              <w:pStyle w:val="a8"/>
              <w:snapToGrid w:val="0"/>
              <w:ind w:hanging="55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Как вести себя на сцене. Правила диалога</w:t>
            </w:r>
            <w:r>
              <w:rPr>
                <w:rFonts w:cs="Times New Roman"/>
                <w:szCs w:val="20"/>
              </w:rPr>
              <w:t xml:space="preserve">. </w:t>
            </w:r>
            <w:r w:rsidRPr="000E7E30">
              <w:rPr>
                <w:rFonts w:cs="Times New Roman"/>
                <w:szCs w:val="20"/>
              </w:rPr>
              <w:t xml:space="preserve"> Учимся строить диалог с партнером на заданную тему</w:t>
            </w:r>
          </w:p>
          <w:p w:rsidR="0072736B" w:rsidRDefault="0072736B" w:rsidP="001339D0">
            <w:pPr>
              <w:pStyle w:val="a8"/>
              <w:snapToGrid w:val="0"/>
              <w:ind w:hanging="55"/>
              <w:rPr>
                <w:rFonts w:cs="Times New Roman"/>
                <w:szCs w:val="20"/>
              </w:rPr>
            </w:pPr>
          </w:p>
          <w:p w:rsidR="001813D7" w:rsidRPr="000E7E30" w:rsidRDefault="001813D7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Ролевая игра: «Мы в театре»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D0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D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5129F" w:rsidRPr="000E7E30" w:rsidTr="001A12DD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F" w:rsidRPr="0075129F" w:rsidRDefault="0075129F" w:rsidP="0075129F">
            <w:pPr>
              <w:pStyle w:val="a6"/>
              <w:numPr>
                <w:ilvl w:val="1"/>
                <w:numId w:val="5"/>
              </w:numPr>
              <w:snapToGrid w:val="0"/>
              <w:rPr>
                <w:rFonts w:ascii="Times New Roman" w:hAnsi="Times New Roman"/>
                <w:b/>
                <w:sz w:val="24"/>
                <w:szCs w:val="20"/>
              </w:rPr>
            </w:pPr>
            <w:r w:rsidRPr="0075129F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Культура и техника речи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(3 часа)</w:t>
            </w:r>
          </w:p>
        </w:tc>
      </w:tr>
      <w:tr w:rsidR="001339D0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pStyle w:val="a8"/>
              <w:snapToGrid w:val="0"/>
              <w:ind w:hanging="55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color w:val="auto"/>
                <w:szCs w:val="20"/>
              </w:rPr>
              <w:t>В мире пословиц.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Default="001339D0" w:rsidP="001339D0">
            <w:pPr>
              <w:pStyle w:val="a8"/>
              <w:snapToGrid w:val="0"/>
              <w:ind w:hanging="55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Разучиваем пословицы. Инсценировка пословиц. Игра-миниатюра с пословицами «Объяснялки»</w:t>
            </w:r>
          </w:p>
          <w:p w:rsidR="001813D7" w:rsidRPr="000E7E30" w:rsidRDefault="001813D7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9D0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D0" w:rsidRPr="000E7E3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D0" w:rsidRDefault="001339D0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Интернет-ресурсы</w:t>
            </w: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Default="007763FD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24.10</w:t>
            </w:r>
          </w:p>
          <w:p w:rsidR="007763FD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07.11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813D7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Репетиция  сценки «Спящая красвица!»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Работа над темпом, громкостью, мимикой на основе  игр: «Репортаж  о школьной жизни»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Показ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5129F" w:rsidRPr="000E7E30" w:rsidTr="001A12DD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F" w:rsidRPr="000E7E30" w:rsidRDefault="0075129F" w:rsidP="00F23122">
            <w:pPr>
              <w:pStyle w:val="a6"/>
              <w:numPr>
                <w:ilvl w:val="1"/>
                <w:numId w:val="5"/>
              </w:numPr>
              <w:snapToGrid w:val="0"/>
              <w:rPr>
                <w:rFonts w:ascii="Times New Roman" w:hAnsi="Times New Roman"/>
                <w:sz w:val="24"/>
                <w:szCs w:val="20"/>
              </w:rPr>
            </w:pPr>
            <w:r w:rsidRPr="0075129F">
              <w:rPr>
                <w:rFonts w:ascii="Times New Roman" w:hAnsi="Times New Roman"/>
                <w:b/>
                <w:sz w:val="24"/>
                <w:szCs w:val="20"/>
              </w:rPr>
              <w:t>Театральная азбука</w:t>
            </w:r>
            <w:r w:rsidR="006B21AA">
              <w:rPr>
                <w:rFonts w:ascii="Times New Roman" w:hAnsi="Times New Roman"/>
                <w:b/>
                <w:sz w:val="24"/>
                <w:szCs w:val="20"/>
              </w:rPr>
              <w:t xml:space="preserve"> (8 часов)</w:t>
            </w:r>
            <w:r w:rsidRPr="0075129F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14.11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Кукольный театр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Мини-спектакль с пальчиковыми куклами.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813D7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Показ сказки.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75129F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75129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21.11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5129F" w:rsidP="0075129F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Театральная азбука.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Разучивание скороговорок, считалок, потешек и их  обыгрывание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75129F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75129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28.11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 «Сказка, сказка, приходи».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1813D7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Театральная игра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>Викторина по сказкам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1E369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резентация</w:t>
            </w: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  <w:r w:rsidR="006B21AA">
              <w:rPr>
                <w:rFonts w:ascii="Times New Roman" w:hAnsi="Times New Roman" w:cs="Times New Roman"/>
                <w:sz w:val="24"/>
                <w:szCs w:val="20"/>
              </w:rPr>
              <w:t>-14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05.12</w:t>
            </w:r>
          </w:p>
          <w:p w:rsidR="004F1D1E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12.12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Инсценирование сказки. «Репка»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Знакомство с текстом, выбор мультсказки, распределение ролей, диалоги героев.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Показ сказки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5129F" w:rsidP="006B21AA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6B21AA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19.12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Театральная игра </w:t>
            </w:r>
          </w:p>
          <w:p w:rsidR="0082262A" w:rsidRPr="000E7E30" w:rsidRDefault="001813D7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>Дед Мороз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  <w:p w:rsidR="0082262A" w:rsidRPr="000E7E30" w:rsidRDefault="0082262A" w:rsidP="001339D0">
            <w:pPr>
              <w:pStyle w:val="a8"/>
              <w:ind w:hanging="55"/>
              <w:rPr>
                <w:rFonts w:cs="Times New Roman"/>
                <w:color w:val="auto"/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813D7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Учимся развивать зрительное, слуховое внимание, наблюдательность. Учимся  находить ключевые слова в предложении и выделять их голосом.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1813D7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екущий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26.12</w:t>
            </w:r>
          </w:p>
          <w:p w:rsidR="004F1D1E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09.01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Инсценирование  народных сказок.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Знакомство с  содержанием, выбор сказки, распределение ролей, диалоги героев, репетиции, показ</w:t>
            </w:r>
            <w:r w:rsidR="001E369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1E3691"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 Отработка умения работать с пальчиковыми куклами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5129F" w:rsidRPr="000E7E30" w:rsidTr="001A12DD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F" w:rsidRPr="006B21AA" w:rsidRDefault="0075129F" w:rsidP="006B21AA">
            <w:pPr>
              <w:pStyle w:val="a6"/>
              <w:numPr>
                <w:ilvl w:val="1"/>
                <w:numId w:val="5"/>
              </w:numPr>
              <w:snapToGrid w:val="0"/>
              <w:rPr>
                <w:rFonts w:ascii="Times New Roman" w:hAnsi="Times New Roman"/>
                <w:sz w:val="24"/>
                <w:szCs w:val="20"/>
              </w:rPr>
            </w:pPr>
            <w:r w:rsidRPr="006B21AA">
              <w:rPr>
                <w:rFonts w:ascii="Times New Roman" w:hAnsi="Times New Roman"/>
                <w:b/>
                <w:sz w:val="24"/>
                <w:szCs w:val="20"/>
              </w:rPr>
              <w:t>Ритмопластика</w:t>
            </w:r>
            <w:r w:rsidR="006B21AA">
              <w:rPr>
                <w:rFonts w:ascii="Times New Roman" w:hAnsi="Times New Roman"/>
                <w:b/>
                <w:sz w:val="24"/>
                <w:szCs w:val="20"/>
              </w:rPr>
              <w:t xml:space="preserve"> (5 часов).</w:t>
            </w:r>
          </w:p>
        </w:tc>
      </w:tr>
      <w:tr w:rsidR="0082262A" w:rsidRPr="000E7E30" w:rsidTr="0072736B">
        <w:trPr>
          <w:trHeight w:val="189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2262A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2262A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16.01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82262A" w:rsidRPr="0075129F" w:rsidRDefault="00EF09C1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 w:rsidRPr="000E7E30">
              <w:rPr>
                <w:rFonts w:cs="Times New Roman"/>
                <w:color w:val="auto"/>
                <w:szCs w:val="20"/>
              </w:rPr>
              <w:t>Театр в лицах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1813D7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72736B" w:rsidRPr="000E7E30" w:rsidRDefault="0072736B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2736B" w:rsidRPr="000E7E30" w:rsidRDefault="0072736B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F09C1" w:rsidRPr="000E7E30" w:rsidTr="001813D7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EF09C1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19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-21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09C1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23.01</w:t>
            </w:r>
          </w:p>
          <w:p w:rsidR="004F1D1E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30.0106.02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09C1" w:rsidRPr="0075129F" w:rsidRDefault="00EF09C1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 w:rsidRPr="0075129F">
              <w:rPr>
                <w:rFonts w:cs="Times New Roman"/>
                <w:color w:val="auto"/>
                <w:szCs w:val="20"/>
              </w:rPr>
              <w:t>Ритмопластика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F09C1" w:rsidRPr="000E7E30" w:rsidTr="001813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F09C1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13.02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EF09C1" w:rsidRPr="0075129F" w:rsidRDefault="00EF09C1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 w:rsidRPr="000E7E30">
              <w:rPr>
                <w:rFonts w:cs="Times New Roman"/>
                <w:szCs w:val="20"/>
              </w:rPr>
              <w:t>Театральная игра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B21AA" w:rsidRPr="000E7E30" w:rsidTr="001A12DD">
        <w:tc>
          <w:tcPr>
            <w:tcW w:w="104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AA" w:rsidRPr="006B21AA" w:rsidRDefault="006B21AA" w:rsidP="006B21AA">
            <w:pPr>
              <w:pStyle w:val="a6"/>
              <w:numPr>
                <w:ilvl w:val="1"/>
                <w:numId w:val="5"/>
              </w:numPr>
              <w:snapToGrid w:val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Работа над спектаклем (11 часов).</w:t>
            </w:r>
          </w:p>
        </w:tc>
      </w:tr>
      <w:tr w:rsidR="0075129F" w:rsidRPr="000E7E30" w:rsidTr="001813D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5129F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4F1D1E" w:rsidRDefault="004F1D1E" w:rsidP="004F1D1E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20.02</w:t>
            </w:r>
          </w:p>
          <w:p w:rsidR="0075129F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</w:tcPr>
          <w:p w:rsidR="0075129F" w:rsidRPr="0075129F" w:rsidRDefault="00EF09C1" w:rsidP="00EF09C1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szCs w:val="20"/>
              </w:rPr>
              <w:t>Просмотр видеопье</w:t>
            </w:r>
            <w:r w:rsidRPr="000E7E30">
              <w:rPr>
                <w:rFonts w:cs="Times New Roman"/>
                <w:szCs w:val="20"/>
              </w:rPr>
              <w:t>сы</w:t>
            </w:r>
            <w:r w:rsidR="0075129F" w:rsidRPr="000E7E30">
              <w:rPr>
                <w:rFonts w:cs="Times New Roman"/>
                <w:szCs w:val="20"/>
              </w:rPr>
              <w:t>«Вс</w:t>
            </w:r>
            <w:r>
              <w:rPr>
                <w:rFonts w:cs="Times New Roman"/>
                <w:szCs w:val="20"/>
              </w:rPr>
              <w:t xml:space="preserve">третимся в день Победы» 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</w:tcPr>
          <w:p w:rsidR="0075129F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Знакомство с  содержанием,  распределение ролей, диалоги героев, репетиции.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5129F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F" w:rsidRPr="000E7E30" w:rsidRDefault="0075129F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F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Видеопьеса</w:t>
            </w: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EF09C1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EF09C1">
              <w:rPr>
                <w:rFonts w:ascii="Times New Roman" w:hAnsi="Times New Roman" w:cs="Times New Roman"/>
                <w:sz w:val="24"/>
                <w:szCs w:val="20"/>
              </w:rPr>
              <w:t>4-25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D1E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27.0206.03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EF09C1" w:rsidP="001339D0">
            <w:pPr>
              <w:snapToGrid w:val="0"/>
              <w:ind w:hanging="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Репетиции   пье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>сы «Вс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ретимся в день Победы»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F23122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Упражнения на постановку дыхания (выполняется стоя).   Упражнения на развитие артикуляционного аппарата.Знакомство с  содержанием сказки,  распределение ролей, диалоги героев, репетиции, 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EF09C1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EF09C1">
              <w:rPr>
                <w:rFonts w:ascii="Times New Roman" w:hAnsi="Times New Roman" w:cs="Times New Roman"/>
                <w:sz w:val="24"/>
                <w:szCs w:val="20"/>
              </w:rPr>
              <w:t>6-27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13.03</w:t>
            </w:r>
          </w:p>
          <w:p w:rsidR="004F1D1E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20.03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1E3691" w:rsidP="001339D0">
            <w:pPr>
              <w:pStyle w:val="a8"/>
              <w:snapToGrid w:val="0"/>
              <w:ind w:hanging="55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Репетиция инсценировки «</w:t>
            </w:r>
            <w:r w:rsidR="0082262A" w:rsidRPr="000E7E30">
              <w:rPr>
                <w:rFonts w:cs="Times New Roman"/>
                <w:color w:val="auto"/>
                <w:szCs w:val="20"/>
              </w:rPr>
              <w:t>Темная ночь»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Обсуждение музыки, распределение ролей, репетиции и показ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2262A" w:rsidRPr="000E7E30" w:rsidTr="001813D7">
        <w:trPr>
          <w:trHeight w:val="7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EF09C1" w:rsidP="00EF09C1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</w:t>
            </w:r>
            <w:r w:rsidR="0082262A" w:rsidRPr="000E7E30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03.04</w:t>
            </w:r>
          </w:p>
          <w:p w:rsidR="004F1D1E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10.04</w:t>
            </w:r>
          </w:p>
          <w:p w:rsidR="004F1D1E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17.04</w:t>
            </w:r>
          </w:p>
          <w:p w:rsidR="004F1D1E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24.04</w:t>
            </w:r>
          </w:p>
          <w:p w:rsidR="004F1D1E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01.05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EF09C1" w:rsidP="001813D7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Репетиции   пье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сы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813D7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Чтение сказок, распределение ролей, репетиции</w:t>
            </w:r>
            <w:r w:rsidR="001813D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F09C1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C1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C1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08.05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EF09C1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каз пьесы 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«Вс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ретимся в день Победы»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Выступление  перед гостями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C1" w:rsidRPr="000E7E30" w:rsidRDefault="00EF09C1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5129F" w:rsidRPr="000E7E30" w:rsidTr="001A12DD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9F" w:rsidRPr="006B21AA" w:rsidRDefault="0075129F" w:rsidP="006B21AA">
            <w:pPr>
              <w:pStyle w:val="a6"/>
              <w:numPr>
                <w:ilvl w:val="1"/>
                <w:numId w:val="5"/>
              </w:numPr>
              <w:snapToGrid w:val="0"/>
              <w:rPr>
                <w:rFonts w:ascii="Times New Roman" w:hAnsi="Times New Roman"/>
                <w:sz w:val="24"/>
                <w:szCs w:val="20"/>
              </w:rPr>
            </w:pPr>
            <w:r w:rsidRPr="006B21AA">
              <w:rPr>
                <w:rFonts w:ascii="Times New Roman" w:hAnsi="Times New Roman"/>
                <w:b/>
                <w:sz w:val="24"/>
                <w:szCs w:val="20"/>
              </w:rPr>
              <w:t>Подведение итогов.</w:t>
            </w:r>
          </w:p>
        </w:tc>
      </w:tr>
      <w:tr w:rsidR="0082262A" w:rsidRPr="000E7E30" w:rsidTr="001813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4F1D1E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15.05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75129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Заключительное занятие,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Подведение итогов обучения, обсуждение и анализ успехов каждого воспитанника.  Отчёт, 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показ любимых инсценировок.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62A" w:rsidRPr="000E7E30" w:rsidRDefault="0082262A" w:rsidP="001339D0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0E7E3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Заключительный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82262A" w:rsidP="001E3691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2A" w:rsidRPr="000E7E30" w:rsidRDefault="001E3691" w:rsidP="001813D7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t xml:space="preserve">ото и видеовыступлений в течении </w:t>
            </w:r>
            <w:r w:rsidRPr="000E7E3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года</w:t>
            </w:r>
          </w:p>
        </w:tc>
      </w:tr>
    </w:tbl>
    <w:p w:rsidR="000E7E30" w:rsidRPr="000E7E30" w:rsidRDefault="000E7E30" w:rsidP="000E7E30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2736B" w:rsidRDefault="0072736B" w:rsidP="000E7E30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E7E30" w:rsidRPr="000E7E30" w:rsidRDefault="000E7E30" w:rsidP="000E7E30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813D7">
        <w:rPr>
          <w:rFonts w:ascii="Times New Roman" w:hAnsi="Times New Roman" w:cs="Times New Roman"/>
          <w:b/>
          <w:sz w:val="24"/>
          <w:szCs w:val="20"/>
        </w:rPr>
        <w:t>П</w:t>
      </w:r>
      <w:r w:rsidRPr="001813D7">
        <w:rPr>
          <w:rFonts w:ascii="Times New Roman" w:hAnsi="Times New Roman" w:cs="Times New Roman"/>
          <w:b/>
          <w:bCs/>
          <w:sz w:val="24"/>
          <w:szCs w:val="20"/>
        </w:rPr>
        <w:t>ла</w:t>
      </w:r>
      <w:r w:rsidRPr="000E7E30">
        <w:rPr>
          <w:rFonts w:ascii="Times New Roman" w:hAnsi="Times New Roman" w:cs="Times New Roman"/>
          <w:b/>
          <w:bCs/>
          <w:sz w:val="24"/>
          <w:szCs w:val="20"/>
        </w:rPr>
        <w:t>нируемые результаты освоения программы:</w:t>
      </w:r>
    </w:p>
    <w:p w:rsidR="000E7E30" w:rsidRPr="00F23122" w:rsidRDefault="00F23122" w:rsidP="000E7E30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К концу обучения учащиеся будут знать</w:t>
      </w:r>
    </w:p>
    <w:p w:rsidR="000E7E30" w:rsidRPr="000E7E30" w:rsidRDefault="000E7E30" w:rsidP="000E7E30">
      <w:pPr>
        <w:numPr>
          <w:ilvl w:val="0"/>
          <w:numId w:val="8"/>
        </w:numPr>
        <w:tabs>
          <w:tab w:val="left" w:pos="7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правила поведения зрителя, этикет в театре до, во время и после спектакля;</w:t>
      </w:r>
    </w:p>
    <w:p w:rsidR="000E7E30" w:rsidRPr="000E7E30" w:rsidRDefault="000E7E30" w:rsidP="000E7E30">
      <w:pPr>
        <w:numPr>
          <w:ilvl w:val="0"/>
          <w:numId w:val="8"/>
        </w:numPr>
        <w:tabs>
          <w:tab w:val="left" w:pos="7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виды и жанры театрального искусства (опера, балет, драма; комедия, трагедия; и т.д.);</w:t>
      </w:r>
    </w:p>
    <w:p w:rsidR="000E7E30" w:rsidRPr="000E7E30" w:rsidRDefault="000E7E30" w:rsidP="000E7E30">
      <w:pPr>
        <w:numPr>
          <w:ilvl w:val="0"/>
          <w:numId w:val="8"/>
        </w:numPr>
        <w:tabs>
          <w:tab w:val="left" w:pos="7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наизусть стихотворения русских  авторов.</w:t>
      </w:r>
    </w:p>
    <w:p w:rsidR="00F23122" w:rsidRDefault="00F23122" w:rsidP="00F23122">
      <w:pPr>
        <w:pStyle w:val="a6"/>
        <w:ind w:left="795"/>
        <w:rPr>
          <w:rFonts w:ascii="Times New Roman" w:hAnsi="Times New Roman"/>
          <w:bCs/>
          <w:sz w:val="24"/>
          <w:szCs w:val="20"/>
        </w:rPr>
      </w:pPr>
    </w:p>
    <w:p w:rsidR="00F23122" w:rsidRPr="00F23122" w:rsidRDefault="00F23122" w:rsidP="00F23122">
      <w:pPr>
        <w:rPr>
          <w:rFonts w:ascii="Times New Roman" w:hAnsi="Times New Roman" w:cs="Times New Roman"/>
          <w:sz w:val="24"/>
          <w:szCs w:val="20"/>
        </w:rPr>
      </w:pPr>
      <w:r w:rsidRPr="00F23122">
        <w:rPr>
          <w:rFonts w:ascii="Times New Roman" w:hAnsi="Times New Roman"/>
          <w:bCs/>
          <w:sz w:val="24"/>
          <w:szCs w:val="20"/>
        </w:rPr>
        <w:t>К концу обучения учащиеся будут</w:t>
      </w:r>
      <w:r>
        <w:rPr>
          <w:rFonts w:ascii="Times New Roman" w:hAnsi="Times New Roman"/>
          <w:bCs/>
          <w:sz w:val="24"/>
          <w:szCs w:val="20"/>
        </w:rPr>
        <w:t xml:space="preserve"> иметь возможностьнаучиться</w:t>
      </w:r>
    </w:p>
    <w:p w:rsidR="000E7E30" w:rsidRPr="000E7E30" w:rsidRDefault="000E7E30" w:rsidP="000E7E30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действовать в предлагаемых обстоятельствах с импровизированным текстом на заданную тему;</w:t>
      </w:r>
    </w:p>
    <w:p w:rsidR="00F23122" w:rsidRPr="000E7E30" w:rsidRDefault="00F23122" w:rsidP="00F23122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владеть комплексом артикуляционной гимнастики;</w:t>
      </w:r>
    </w:p>
    <w:p w:rsidR="000E7E30" w:rsidRPr="000E7E30" w:rsidRDefault="000E7E30" w:rsidP="000E7E30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произносить скороговорку и стихотворный текст в движении и разных позах;</w:t>
      </w:r>
    </w:p>
    <w:p w:rsidR="000E7E30" w:rsidRPr="000E7E30" w:rsidRDefault="000E7E30" w:rsidP="000E7E30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произносить одну и ту же фразу  с разными интонациями;</w:t>
      </w:r>
    </w:p>
    <w:p w:rsidR="000E7E30" w:rsidRPr="000E7E30" w:rsidRDefault="000E7E30" w:rsidP="000E7E30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читать наизусть стихотворный текст, правильно произнося слова и расставляя логические ударения;</w:t>
      </w:r>
    </w:p>
    <w:p w:rsidR="000E7E30" w:rsidRPr="000E7E30" w:rsidRDefault="000E7E30" w:rsidP="000E7E30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строить диалог с партнером на заданную тему;</w:t>
      </w:r>
    </w:p>
    <w:p w:rsidR="000E7E30" w:rsidRPr="000E7E30" w:rsidRDefault="000E7E30" w:rsidP="000E7E30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подбирать  составлять диалог между  героями.</w:t>
      </w:r>
    </w:p>
    <w:p w:rsidR="000E7E30" w:rsidRPr="000E7E30" w:rsidRDefault="000E7E30" w:rsidP="000E7E30">
      <w:pPr>
        <w:rPr>
          <w:rFonts w:ascii="Times New Roman" w:hAnsi="Times New Roman" w:cs="Times New Roman"/>
          <w:sz w:val="24"/>
          <w:szCs w:val="20"/>
        </w:rPr>
      </w:pPr>
    </w:p>
    <w:p w:rsidR="000E7E30" w:rsidRPr="000E7E30" w:rsidRDefault="000E7E30" w:rsidP="000E7E30">
      <w:pPr>
        <w:jc w:val="both"/>
        <w:rPr>
          <w:rFonts w:ascii="Times New Roman" w:hAnsi="Times New Roman" w:cs="Times New Roman"/>
          <w:sz w:val="28"/>
        </w:rPr>
      </w:pPr>
    </w:p>
    <w:p w:rsidR="000E7E30" w:rsidRPr="000E7E30" w:rsidRDefault="000E7E30" w:rsidP="000E7E30">
      <w:pPr>
        <w:pStyle w:val="a7"/>
        <w:spacing w:before="0" w:after="0"/>
        <w:ind w:left="-360"/>
        <w:jc w:val="center"/>
        <w:rPr>
          <w:sz w:val="32"/>
        </w:rPr>
      </w:pPr>
    </w:p>
    <w:p w:rsidR="000E7E30" w:rsidRPr="000E7E30" w:rsidRDefault="000E7E30" w:rsidP="000E7E30">
      <w:pPr>
        <w:tabs>
          <w:tab w:val="left" w:pos="1440"/>
        </w:tabs>
        <w:overflowPunct w:val="0"/>
        <w:autoSpaceDE w:val="0"/>
        <w:snapToGrid w:val="0"/>
        <w:ind w:left="720"/>
        <w:textAlignment w:val="baseline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b/>
          <w:sz w:val="24"/>
          <w:szCs w:val="20"/>
        </w:rPr>
        <w:t>Формой подведения итогов</w:t>
      </w:r>
      <w:r w:rsidRPr="000E7E30">
        <w:rPr>
          <w:rFonts w:ascii="Times New Roman" w:hAnsi="Times New Roman" w:cs="Times New Roman"/>
          <w:sz w:val="24"/>
          <w:szCs w:val="20"/>
        </w:rPr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 классных часах, участие в мероприятиях класса, инсценирование сказок, сценок из жизни школы и постановка сказок и пьесок для свободного просмотра.</w:t>
      </w:r>
    </w:p>
    <w:p w:rsidR="000E7E30" w:rsidRPr="000E7E30" w:rsidRDefault="000E7E30" w:rsidP="000E7E30">
      <w:pPr>
        <w:tabs>
          <w:tab w:val="left" w:pos="720"/>
        </w:tabs>
        <w:overflowPunct w:val="0"/>
        <w:autoSpaceDE w:val="0"/>
        <w:snapToGrid w:val="0"/>
        <w:ind w:firstLine="567"/>
        <w:textAlignment w:val="baseline"/>
        <w:rPr>
          <w:sz w:val="24"/>
          <w:szCs w:val="20"/>
        </w:rPr>
      </w:pPr>
    </w:p>
    <w:p w:rsidR="00390837" w:rsidRPr="000E7E30" w:rsidRDefault="00390837" w:rsidP="000E7E30">
      <w:pPr>
        <w:pStyle w:val="a3"/>
        <w:rPr>
          <w:rFonts w:ascii="Times New Roman" w:hAnsi="Times New Roman" w:cs="Times New Roman"/>
          <w:sz w:val="28"/>
        </w:rPr>
      </w:pPr>
    </w:p>
    <w:sectPr w:rsidR="00390837" w:rsidRPr="000E7E30" w:rsidSect="0072736B">
      <w:footerReference w:type="default" r:id="rId9"/>
      <w:footnotePr>
        <w:pos w:val="beneathText"/>
      </w:footnotePr>
      <w:type w:val="continuous"/>
      <w:pgSz w:w="11905" w:h="16837"/>
      <w:pgMar w:top="568" w:right="1077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FBC" w:rsidRDefault="00B55FBC" w:rsidP="00C5384F">
      <w:pPr>
        <w:spacing w:after="0" w:line="240" w:lineRule="auto"/>
      </w:pPr>
      <w:r>
        <w:separator/>
      </w:r>
    </w:p>
  </w:endnote>
  <w:endnote w:type="continuationSeparator" w:id="1">
    <w:p w:rsidR="00B55FBC" w:rsidRDefault="00B55FBC" w:rsidP="00C5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43863"/>
      <w:docPartObj>
        <w:docPartGallery w:val="Page Numbers (Bottom of Page)"/>
        <w:docPartUnique/>
      </w:docPartObj>
    </w:sdtPr>
    <w:sdtContent>
      <w:p w:rsidR="001A12DD" w:rsidRDefault="00476409">
        <w:pPr>
          <w:pStyle w:val="aa"/>
          <w:jc w:val="right"/>
        </w:pPr>
        <w:r>
          <w:fldChar w:fldCharType="begin"/>
        </w:r>
        <w:r w:rsidR="00B55FBC">
          <w:instrText xml:space="preserve"> PAGE   \* MERGEFORMAT </w:instrText>
        </w:r>
        <w:r>
          <w:fldChar w:fldCharType="separate"/>
        </w:r>
        <w:r w:rsidR="00BE59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12DD" w:rsidRDefault="001A12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FBC" w:rsidRDefault="00B55FBC" w:rsidP="00C5384F">
      <w:pPr>
        <w:spacing w:after="0" w:line="240" w:lineRule="auto"/>
      </w:pPr>
      <w:r>
        <w:separator/>
      </w:r>
    </w:p>
  </w:footnote>
  <w:footnote w:type="continuationSeparator" w:id="1">
    <w:p w:rsidR="00B55FBC" w:rsidRDefault="00B55FBC" w:rsidP="00C5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D1CA7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E7E30"/>
    <w:rsid w:val="000C6E54"/>
    <w:rsid w:val="000E7E30"/>
    <w:rsid w:val="001339D0"/>
    <w:rsid w:val="001813D7"/>
    <w:rsid w:val="001A12DD"/>
    <w:rsid w:val="001E3691"/>
    <w:rsid w:val="00210C3B"/>
    <w:rsid w:val="00390837"/>
    <w:rsid w:val="003D100A"/>
    <w:rsid w:val="003E5665"/>
    <w:rsid w:val="00476409"/>
    <w:rsid w:val="004862D5"/>
    <w:rsid w:val="004F1D1E"/>
    <w:rsid w:val="006B21AA"/>
    <w:rsid w:val="0072736B"/>
    <w:rsid w:val="0075129F"/>
    <w:rsid w:val="007763FD"/>
    <w:rsid w:val="0082262A"/>
    <w:rsid w:val="00B55FBC"/>
    <w:rsid w:val="00BE5945"/>
    <w:rsid w:val="00C5384F"/>
    <w:rsid w:val="00C96E7B"/>
    <w:rsid w:val="00D644C9"/>
    <w:rsid w:val="00E37A6F"/>
    <w:rsid w:val="00EF09C1"/>
    <w:rsid w:val="00F23122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C9"/>
  </w:style>
  <w:style w:type="paragraph" w:styleId="8">
    <w:name w:val="heading 8"/>
    <w:basedOn w:val="a"/>
    <w:next w:val="a"/>
    <w:link w:val="80"/>
    <w:qFormat/>
    <w:rsid w:val="000E7E30"/>
    <w:pPr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E30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0E7E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FontStyle22">
    <w:name w:val="Font Style22"/>
    <w:rsid w:val="000E7E3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0E7E3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Body Text"/>
    <w:basedOn w:val="a"/>
    <w:link w:val="a5"/>
    <w:semiHidden/>
    <w:rsid w:val="000E7E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7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E7E30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rsid w:val="000E7E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7E30"/>
    <w:pPr>
      <w:widowControl w:val="0"/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0E7E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Default">
    <w:name w:val="Default"/>
    <w:rsid w:val="000E7E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E7E30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0E7E3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822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1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inf 2</cp:lastModifiedBy>
  <cp:revision>2</cp:revision>
  <cp:lastPrinted>2022-12-19T11:17:00Z</cp:lastPrinted>
  <dcterms:created xsi:type="dcterms:W3CDTF">2022-12-19T11:25:00Z</dcterms:created>
  <dcterms:modified xsi:type="dcterms:W3CDTF">2022-12-19T11:25:00Z</dcterms:modified>
</cp:coreProperties>
</file>