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FE" w:rsidRPr="00D625A2" w:rsidRDefault="000A3D0B" w:rsidP="000A3D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625A2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обучающихся!</w:t>
      </w:r>
    </w:p>
    <w:p w:rsidR="00621E52" w:rsidRPr="00D625A2" w:rsidRDefault="00621E52" w:rsidP="00621E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5A2">
        <w:rPr>
          <w:rFonts w:ascii="Times New Roman" w:hAnsi="Times New Roman" w:cs="Times New Roman"/>
          <w:sz w:val="28"/>
          <w:szCs w:val="28"/>
        </w:rPr>
        <w:t>Думой Ханты-Мансийского автономного округа – Югры приняты изменения в законодательство о предоставлении с 1 октября 2022 года за счет средств бюджета Ханты-Мансийского автономного округа – Югры дополнительных мер социального обеспечения членов семей военнослужащих, участвующих в специальной военной операции на территориях Донецкой Народной Республики, Луганской Народной Республики и Украины, призванных на военную службу по мобилизации в Вооруженные Силы Российской Федерации.</w:t>
      </w:r>
    </w:p>
    <w:p w:rsidR="00621E52" w:rsidRPr="00D625A2" w:rsidRDefault="00621E52" w:rsidP="00621E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A2">
        <w:rPr>
          <w:rFonts w:ascii="Times New Roman" w:hAnsi="Times New Roman" w:cs="Times New Roman"/>
          <w:sz w:val="28"/>
          <w:szCs w:val="28"/>
        </w:rPr>
        <w:t>Предоставление родителям (законным представителям) компенсации фактически понесенных затрат по оплате родительской платы за присмотр и уход за ребенком (детьми) в организациях, осуществляющих образовательную деятельность по реализации образовательной программы дошкольного образования – в размере 100%.</w:t>
      </w:r>
    </w:p>
    <w:p w:rsidR="00621E52" w:rsidRPr="00D625A2" w:rsidRDefault="00621E52" w:rsidP="00621E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A2">
        <w:rPr>
          <w:rFonts w:ascii="Times New Roman" w:hAnsi="Times New Roman" w:cs="Times New Roman"/>
          <w:sz w:val="28"/>
          <w:szCs w:val="28"/>
        </w:rPr>
        <w:t>Обеспечение бесплатным двухразовым горячим питанием обучающихся детей участников спецоперации, детей граждан Российской Федерации, призванных на военную службу по мобилизации.</w:t>
      </w:r>
    </w:p>
    <w:p w:rsidR="00621E52" w:rsidRPr="00D625A2" w:rsidRDefault="00621E52" w:rsidP="00621E5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25A2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получения меры социальной поддержки заявителю необходимо:</w:t>
      </w:r>
    </w:p>
    <w:p w:rsidR="00C3031A" w:rsidRPr="00D625A2" w:rsidRDefault="00C3031A" w:rsidP="00C303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A2">
        <w:rPr>
          <w:rFonts w:ascii="Times New Roman" w:hAnsi="Times New Roman" w:cs="Times New Roman"/>
          <w:sz w:val="28"/>
          <w:szCs w:val="28"/>
        </w:rPr>
        <w:t>по обеспечению бесплатным двухразовым горячим питанием</w:t>
      </w:r>
      <w:r w:rsidRPr="00D625A2">
        <w:rPr>
          <w:rFonts w:ascii="Times New Roman" w:hAnsi="Times New Roman" w:cs="Times New Roman"/>
          <w:sz w:val="28"/>
          <w:szCs w:val="28"/>
        </w:rPr>
        <w:t xml:space="preserve"> </w:t>
      </w:r>
      <w:r w:rsidR="00621E52" w:rsidRPr="00D625A2">
        <w:rPr>
          <w:rFonts w:ascii="Times New Roman" w:hAnsi="Times New Roman" w:cs="Times New Roman"/>
          <w:sz w:val="28"/>
          <w:szCs w:val="28"/>
        </w:rPr>
        <w:t>обратиться с заявлением</w:t>
      </w:r>
      <w:r w:rsidRPr="00D625A2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организацию.</w:t>
      </w:r>
    </w:p>
    <w:p w:rsidR="00C3031A" w:rsidRPr="00D625A2" w:rsidRDefault="00C3031A" w:rsidP="00C303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A2">
        <w:rPr>
          <w:rFonts w:ascii="Times New Roman" w:hAnsi="Times New Roman" w:cs="Times New Roman"/>
          <w:sz w:val="28"/>
          <w:szCs w:val="28"/>
        </w:rPr>
        <w:t>по компенсации родительской платы за присмотр и уход за ребенком в ДОУ</w:t>
      </w:r>
      <w:r w:rsidRPr="00D625A2">
        <w:rPr>
          <w:rFonts w:ascii="Times New Roman" w:hAnsi="Times New Roman" w:cs="Times New Roman"/>
          <w:sz w:val="28"/>
          <w:szCs w:val="28"/>
        </w:rPr>
        <w:t xml:space="preserve"> </w:t>
      </w:r>
      <w:r w:rsidRPr="00D625A2">
        <w:rPr>
          <w:rFonts w:ascii="Times New Roman" w:hAnsi="Times New Roman" w:cs="Times New Roman"/>
          <w:sz w:val="28"/>
          <w:szCs w:val="28"/>
        </w:rPr>
        <w:t>обратиться</w:t>
      </w:r>
      <w:r w:rsidRPr="00D625A2">
        <w:rPr>
          <w:rFonts w:ascii="Times New Roman" w:hAnsi="Times New Roman" w:cs="Times New Roman"/>
          <w:sz w:val="28"/>
          <w:szCs w:val="28"/>
        </w:rPr>
        <w:t xml:space="preserve"> с заявлением в МКУ «ЦСДО» </w:t>
      </w:r>
      <w:r w:rsidR="00621E52" w:rsidRPr="00D625A2">
        <w:rPr>
          <w:rFonts w:ascii="Times New Roman" w:hAnsi="Times New Roman" w:cs="Times New Roman"/>
          <w:sz w:val="28"/>
          <w:szCs w:val="28"/>
        </w:rPr>
        <w:t xml:space="preserve">по форме, утвержденной приказом Департамента образования и науки от 15.08.2022 № 10-П-1710) </w:t>
      </w:r>
    </w:p>
    <w:p w:rsidR="00C3031A" w:rsidRPr="00D625A2" w:rsidRDefault="00621E52" w:rsidP="00C3031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5A2">
        <w:rPr>
          <w:rFonts w:ascii="Times New Roman" w:hAnsi="Times New Roman" w:cs="Times New Roman"/>
          <w:b/>
          <w:sz w:val="28"/>
          <w:szCs w:val="28"/>
        </w:rPr>
        <w:t>Подтверждения от родителя (законно</w:t>
      </w:r>
      <w:r w:rsidR="00C3031A" w:rsidRPr="00D625A2">
        <w:rPr>
          <w:rFonts w:ascii="Times New Roman" w:hAnsi="Times New Roman" w:cs="Times New Roman"/>
          <w:b/>
          <w:sz w:val="28"/>
          <w:szCs w:val="28"/>
        </w:rPr>
        <w:t xml:space="preserve">го представителя) не требуется. </w:t>
      </w:r>
    </w:p>
    <w:p w:rsidR="00621E52" w:rsidRPr="00D625A2" w:rsidRDefault="00621E52" w:rsidP="00C30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5A2">
        <w:rPr>
          <w:rFonts w:ascii="Times New Roman" w:hAnsi="Times New Roman" w:cs="Times New Roman"/>
          <w:b/>
          <w:sz w:val="28"/>
          <w:szCs w:val="28"/>
        </w:rPr>
        <w:t xml:space="preserve">В отношении граждан </w:t>
      </w:r>
      <w:bookmarkStart w:id="1" w:name="_Hlk116401687"/>
      <w:r w:rsidRPr="00D625A2">
        <w:rPr>
          <w:rFonts w:ascii="Times New Roman" w:hAnsi="Times New Roman" w:cs="Times New Roman"/>
          <w:b/>
          <w:sz w:val="28"/>
          <w:szCs w:val="28"/>
        </w:rPr>
        <w:t>Российской Федерации, призванных на военную службу по мобилизации в Вооруженные Силы Российской Федерации</w:t>
      </w:r>
      <w:bookmarkEnd w:id="1"/>
      <w:r w:rsidRPr="00D625A2">
        <w:rPr>
          <w:rFonts w:ascii="Times New Roman" w:hAnsi="Times New Roman" w:cs="Times New Roman"/>
          <w:b/>
          <w:sz w:val="28"/>
          <w:szCs w:val="28"/>
        </w:rPr>
        <w:t>, сведения запрашиваются образовательной организацией в управлении образования.</w:t>
      </w:r>
    </w:p>
    <w:p w:rsidR="00621E52" w:rsidRPr="00D625A2" w:rsidRDefault="00621E52" w:rsidP="00621E52">
      <w:pPr>
        <w:pStyle w:val="a3"/>
        <w:spacing w:after="0" w:line="240" w:lineRule="auto"/>
        <w:ind w:left="7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D0B" w:rsidRPr="00D625A2" w:rsidRDefault="00621E52" w:rsidP="00621E5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5A2">
        <w:rPr>
          <w:rFonts w:ascii="Times New Roman" w:hAnsi="Times New Roman" w:cs="Times New Roman"/>
          <w:b/>
          <w:sz w:val="28"/>
          <w:szCs w:val="28"/>
        </w:rPr>
        <w:t xml:space="preserve">Меры социальной поддержки начинают действовать с момента поступления заявления от родителя (законного представителя).  </w:t>
      </w:r>
    </w:p>
    <w:bookmarkEnd w:id="0"/>
    <w:p w:rsidR="00621E52" w:rsidRPr="00D625A2" w:rsidRDefault="00621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21E52" w:rsidRPr="00D6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266D2"/>
    <w:multiLevelType w:val="hybridMultilevel"/>
    <w:tmpl w:val="5EC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837F4"/>
    <w:multiLevelType w:val="hybridMultilevel"/>
    <w:tmpl w:val="0FD2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B7017"/>
    <w:multiLevelType w:val="hybridMultilevel"/>
    <w:tmpl w:val="E9D2A1F8"/>
    <w:lvl w:ilvl="0" w:tplc="EE44338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91BD2"/>
    <w:multiLevelType w:val="hybridMultilevel"/>
    <w:tmpl w:val="A864A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FA"/>
    <w:rsid w:val="000A3D0B"/>
    <w:rsid w:val="001D6FFA"/>
    <w:rsid w:val="00521D9B"/>
    <w:rsid w:val="00621E52"/>
    <w:rsid w:val="008134B5"/>
    <w:rsid w:val="00C3031A"/>
    <w:rsid w:val="00D625A2"/>
    <w:rsid w:val="00D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92B7B-1A2A-4638-9BFD-0C3BA72C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E5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Надежкина Юлия Игоревна</dc:creator>
  <cp:keywords/>
  <dc:description/>
  <cp:lastModifiedBy>Надежкина Юлия Игоревна</cp:lastModifiedBy>
  <cp:revision>29</cp:revision>
  <dcterms:created xsi:type="dcterms:W3CDTF">2022-10-12T06:34:00Z</dcterms:created>
  <dcterms:modified xsi:type="dcterms:W3CDTF">2022-10-12T09:00:00Z</dcterms:modified>
</cp:coreProperties>
</file>