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2E" w:rsidRPr="004511C1" w:rsidRDefault="00F0262E" w:rsidP="00F02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511C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85AA2" w:rsidRPr="00F0262E" w:rsidRDefault="00F0262E" w:rsidP="00F02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Директор МК</w:t>
      </w:r>
      <w:r w:rsidRPr="004511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1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Алтайская СОШ                   </w:t>
      </w:r>
      <w:r w:rsidRPr="004511C1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 w:rsidRPr="004511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:rsidR="009D2D93" w:rsidRDefault="00F0262E" w:rsidP="00F0262E">
      <w:pPr>
        <w:tabs>
          <w:tab w:val="left" w:pos="5445"/>
        </w:tabs>
      </w:pPr>
      <w:r>
        <w:tab/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Чернобровина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О.С.</w:t>
      </w:r>
      <w:r w:rsidRPr="004511C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9D2D93" w:rsidRDefault="009D2D93"/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P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2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</w:t>
      </w:r>
    </w:p>
    <w:p w:rsidR="009D2D93" w:rsidRP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2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профессионального развития </w:t>
      </w:r>
    </w:p>
    <w:p w:rsidR="009D2D93" w:rsidRP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D2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учителя начальных классов</w:t>
      </w:r>
    </w:p>
    <w:p w:rsidR="009D2D93" w:rsidRDefault="00732A9D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Петровой А.В.</w:t>
      </w: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D2D93" w:rsidRDefault="007040C6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2022</w:t>
      </w:r>
      <w:r w:rsidR="009D2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</w:p>
    <w:p w:rsidR="009D2D93" w:rsidRDefault="009D2D93" w:rsidP="009D2D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2D93" w:rsidRPr="00E04402" w:rsidTr="00EE3415">
        <w:tc>
          <w:tcPr>
            <w:tcW w:w="4785" w:type="dxa"/>
          </w:tcPr>
          <w:p w:rsidR="009D2D93" w:rsidRPr="00E04402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4786" w:type="dxa"/>
          </w:tcPr>
          <w:p w:rsidR="009D2D93" w:rsidRPr="00E04402" w:rsidRDefault="007040C6" w:rsidP="007040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86" w:type="dxa"/>
          </w:tcPr>
          <w:p w:rsidR="009D2D93" w:rsidRPr="00515ADE" w:rsidRDefault="00732A9D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  <w:r w:rsidR="00F0262E"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.196</w:t>
            </w: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262E"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6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  <w:p w:rsidR="00532945" w:rsidRPr="00515ADE" w:rsidRDefault="00532945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стаж</w:t>
            </w:r>
            <w:proofErr w:type="gramEnd"/>
          </w:p>
        </w:tc>
        <w:tc>
          <w:tcPr>
            <w:tcW w:w="4786" w:type="dxa"/>
          </w:tcPr>
          <w:p w:rsidR="009D2D93" w:rsidRPr="00515ADE" w:rsidRDefault="00732A9D" w:rsidP="00F0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0262E"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9D2D93" w:rsidRPr="00515ADE" w:rsidRDefault="001F72F4" w:rsidP="00704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квалификационной категории</w:t>
            </w:r>
          </w:p>
        </w:tc>
        <w:tc>
          <w:tcPr>
            <w:tcW w:w="4786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</w:tcPr>
          <w:p w:rsidR="00532945" w:rsidRPr="00515ADE" w:rsidRDefault="00732A9D" w:rsidP="00C43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Alena.petrova.1967@inbox/</w:t>
            </w:r>
            <w:proofErr w:type="spellStart"/>
            <w:r w:rsidRPr="00515AD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личного сайта</w:t>
            </w:r>
          </w:p>
        </w:tc>
        <w:tc>
          <w:tcPr>
            <w:tcW w:w="4786" w:type="dxa"/>
          </w:tcPr>
          <w:p w:rsidR="009D2D93" w:rsidRPr="00515ADE" w:rsidRDefault="009D2D93" w:rsidP="00704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D93" w:rsidRPr="00515ADE" w:rsidTr="00EE3415"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</w:t>
            </w:r>
          </w:p>
        </w:tc>
        <w:tc>
          <w:tcPr>
            <w:tcW w:w="4786" w:type="dxa"/>
          </w:tcPr>
          <w:p w:rsidR="009D2D93" w:rsidRPr="00515ADE" w:rsidRDefault="00732A9D" w:rsidP="00704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0262E"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D2D93" w:rsidRPr="00515ADE" w:rsidTr="00532945">
        <w:trPr>
          <w:trHeight w:val="1386"/>
        </w:trPr>
        <w:tc>
          <w:tcPr>
            <w:tcW w:w="4785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ИППР</w:t>
            </w:r>
          </w:p>
        </w:tc>
        <w:tc>
          <w:tcPr>
            <w:tcW w:w="4786" w:type="dxa"/>
          </w:tcPr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9D2D93" w:rsidRPr="00515ADE" w:rsidRDefault="009D2D93" w:rsidP="00EE3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D93" w:rsidRPr="00515ADE" w:rsidRDefault="009D2D93" w:rsidP="009D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12E" w:rsidRPr="00515ADE" w:rsidRDefault="00D4612E" w:rsidP="00532945">
      <w:pPr>
        <w:rPr>
          <w:rFonts w:ascii="Times New Roman" w:hAnsi="Times New Roman" w:cs="Times New Roman"/>
          <w:b/>
          <w:sz w:val="24"/>
          <w:szCs w:val="24"/>
        </w:rPr>
      </w:pPr>
    </w:p>
    <w:p w:rsidR="00D4612E" w:rsidRPr="00515ADE" w:rsidRDefault="00D4612E" w:rsidP="00532945">
      <w:pPr>
        <w:rPr>
          <w:rFonts w:ascii="Times New Roman" w:hAnsi="Times New Roman" w:cs="Times New Roman"/>
          <w:b/>
          <w:sz w:val="24"/>
          <w:szCs w:val="24"/>
        </w:rPr>
      </w:pPr>
    </w:p>
    <w:p w:rsidR="00532945" w:rsidRPr="00515ADE" w:rsidRDefault="00532945" w:rsidP="00532945">
      <w:pPr>
        <w:rPr>
          <w:rFonts w:ascii="Times New Roman" w:hAnsi="Times New Roman" w:cs="Times New Roman"/>
          <w:sz w:val="24"/>
          <w:szCs w:val="24"/>
        </w:rPr>
      </w:pPr>
      <w:r w:rsidRPr="00515ADE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515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ADE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="00515ADE" w:rsidRPr="00515ADE">
        <w:rPr>
          <w:rFonts w:ascii="Times New Roman" w:hAnsi="Times New Roman" w:cs="Times New Roman"/>
          <w:color w:val="282525"/>
          <w:sz w:val="24"/>
          <w:szCs w:val="24"/>
        </w:rPr>
        <w:t>Развитие креатив</w:t>
      </w:r>
      <w:r w:rsidR="00515ADE" w:rsidRPr="00515ADE">
        <w:rPr>
          <w:rFonts w:ascii="Times New Roman" w:hAnsi="Times New Roman" w:cs="Times New Roman"/>
          <w:color w:val="282525"/>
          <w:sz w:val="24"/>
          <w:szCs w:val="24"/>
        </w:rPr>
        <w:t xml:space="preserve">ного мышления обучающихся на уроках в начальной школе </w:t>
      </w:r>
      <w:r w:rsidRPr="00515ADE">
        <w:rPr>
          <w:rFonts w:ascii="Times New Roman" w:hAnsi="Times New Roman" w:cs="Times New Roman"/>
          <w:sz w:val="24"/>
          <w:szCs w:val="24"/>
        </w:rPr>
        <w:t>»</w:t>
      </w:r>
    </w:p>
    <w:p w:rsidR="009D2D93" w:rsidRDefault="009D2D93" w:rsidP="009D2D93">
      <w:pPr>
        <w:spacing w:after="0" w:line="360" w:lineRule="auto"/>
        <w:jc w:val="center"/>
        <w:rPr>
          <w:sz w:val="44"/>
          <w:szCs w:val="44"/>
        </w:rPr>
      </w:pPr>
    </w:p>
    <w:p w:rsidR="00532945" w:rsidRDefault="00532945" w:rsidP="009D2D93">
      <w:pPr>
        <w:spacing w:after="0" w:line="360" w:lineRule="auto"/>
        <w:jc w:val="center"/>
        <w:rPr>
          <w:sz w:val="44"/>
          <w:szCs w:val="44"/>
        </w:rPr>
      </w:pPr>
    </w:p>
    <w:p w:rsidR="00532945" w:rsidRDefault="00532945" w:rsidP="009D2D93">
      <w:pPr>
        <w:spacing w:after="0" w:line="360" w:lineRule="auto"/>
        <w:jc w:val="center"/>
        <w:rPr>
          <w:sz w:val="44"/>
          <w:szCs w:val="44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262E" w:rsidRDefault="00F0262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ADE" w:rsidRDefault="00515AD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ADE" w:rsidRDefault="00515AD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ADE" w:rsidRDefault="00515ADE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2945" w:rsidRPr="00532945" w:rsidRDefault="00532945" w:rsidP="00532945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Мои профессиональные достижения </w:t>
      </w:r>
    </w:p>
    <w:p w:rsidR="00532945" w:rsidRPr="00312175" w:rsidRDefault="00532945" w:rsidP="00532945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31217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573" w:type="dxa"/>
        <w:tblInd w:w="-108" w:type="dxa"/>
        <w:tblCellMar>
          <w:top w:w="7" w:type="dxa"/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5306"/>
        <w:gridCol w:w="3006"/>
        <w:gridCol w:w="1261"/>
      </w:tblGrid>
      <w:tr w:rsidR="00532945" w:rsidRPr="00312175" w:rsidTr="009A7798">
        <w:trPr>
          <w:trHeight w:val="1114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312175" w:rsidRDefault="00532945" w:rsidP="00EE3415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 </w:t>
            </w:r>
          </w:p>
          <w:p w:rsidR="00532945" w:rsidRPr="00312175" w:rsidRDefault="00532945" w:rsidP="00EE3415">
            <w:pPr>
              <w:spacing w:after="0" w:line="259" w:lineRule="auto"/>
              <w:ind w:left="60" w:firstLine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(трудовые действия), оцененные баллом «2» 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312175" w:rsidRDefault="00532945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предъявления  результатов, подтверждающих высокий уровень владения компетенцией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9F66C7" w:rsidRDefault="00532945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2945" w:rsidRPr="00312175" w:rsidTr="00EE3415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D4612E" w:rsidRDefault="00532945" w:rsidP="00EE3415">
            <w:pPr>
              <w:spacing w:after="0" w:line="259" w:lineRule="auto"/>
              <w:ind w:left="180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Трудовая функция «Общепедагогическая функция. Обучение»</w:t>
            </w:r>
            <w:r w:rsidRPr="00D46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32945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532945" w:rsidP="0053294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AA1F7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программ учебных дисциплин в рамках </w:t>
            </w:r>
            <w:r w:rsidR="00515AD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6306BB" w:rsidRDefault="006306BB" w:rsidP="006306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Электронное портфолио</w:t>
            </w:r>
            <w:r w:rsidR="00532945"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312175" w:rsidRDefault="00532945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32945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532945" w:rsidP="0053294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9F7919" w:rsidRPr="00AA1F7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профессиональной деятельности в соответствии с требованиями федеральных государственных образова</w:t>
            </w:r>
            <w:r w:rsidR="00515ADE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proofErr w:type="gramStart"/>
            <w:r w:rsidR="00515ADE">
              <w:rPr>
                <w:rFonts w:ascii="Times New Roman" w:hAnsi="Times New Roman" w:cs="Times New Roman"/>
                <w:sz w:val="20"/>
                <w:szCs w:val="20"/>
              </w:rPr>
              <w:t>стандартов </w:t>
            </w:r>
            <w:r w:rsidR="009F7919" w:rsidRPr="00AA1F7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</w:t>
            </w:r>
            <w:proofErr w:type="gramEnd"/>
            <w:r w:rsidR="009F7919" w:rsidRPr="00AA1F7E">
              <w:rPr>
                <w:rFonts w:ascii="Times New Roman" w:hAnsi="Times New Roman" w:cs="Times New Roman"/>
                <w:sz w:val="20"/>
                <w:szCs w:val="20"/>
              </w:rPr>
              <w:t xml:space="preserve"> общего, основного общего, среднего общего образования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312175" w:rsidRDefault="006306BB" w:rsidP="006306BB">
            <w:pPr>
              <w:spacing w:after="0" w:line="259" w:lineRule="auto"/>
              <w:ind w:left="47" w:hanging="4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Электронное портфолио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312175" w:rsidRDefault="00532945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2945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532945" w:rsidP="0053294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A1F7E" w:rsidRPr="00AA1F7E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учебных занятий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6306BB" w:rsidRDefault="006306BB" w:rsidP="006306BB">
            <w:pPr>
              <w:spacing w:after="0" w:line="259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Наставничество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312175" w:rsidRDefault="00532945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2945" w:rsidRPr="00312175" w:rsidTr="00EE3415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D4612E" w:rsidRDefault="00532945" w:rsidP="00EE3415">
            <w:pPr>
              <w:spacing w:after="0" w:line="259" w:lineRule="auto"/>
              <w:ind w:left="22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Трудовая</w:t>
            </w:r>
            <w:proofErr w:type="spellEnd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функция</w:t>
            </w:r>
            <w:proofErr w:type="spellEnd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Воспитательная</w:t>
            </w:r>
            <w:proofErr w:type="spellEnd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»</w:t>
            </w:r>
            <w:r w:rsidRPr="00D4612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32945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AA1F7E" w:rsidP="00AA1F7E">
            <w:pPr>
              <w:tabs>
                <w:tab w:val="left" w:pos="0"/>
                <w:tab w:val="left" w:pos="108"/>
                <w:tab w:val="center" w:pos="533"/>
              </w:tabs>
              <w:spacing w:after="0" w:line="259" w:lineRule="auto"/>
              <w:ind w:left="108" w:right="32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AA1F7E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6306BB" w:rsidRDefault="006306BB" w:rsidP="006306BB">
            <w:pPr>
              <w:spacing w:after="0" w:line="259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молодым педагогам</w:t>
            </w:r>
            <w:r w:rsidR="00532945"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532945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32945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AA1F7E" w:rsidP="00AA1F7E">
            <w:pPr>
              <w:tabs>
                <w:tab w:val="left" w:pos="0"/>
                <w:tab w:val="center" w:pos="108"/>
              </w:tabs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AA1F7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воспитательных возможностей различных видов деятельности ребенка (учебной, игровой, трудовой, спортивной, художественной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6306BB" w:rsidRDefault="006306BB" w:rsidP="006306BB">
            <w:pPr>
              <w:spacing w:after="0" w:line="259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Выступления на ШМО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AA1F7E" w:rsidRDefault="00532945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2945" w:rsidRPr="00312175" w:rsidTr="00EE3415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945" w:rsidRPr="00D4612E" w:rsidRDefault="00532945" w:rsidP="00EE3415">
            <w:pPr>
              <w:spacing w:after="0" w:line="259" w:lineRule="auto"/>
              <w:ind w:left="241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Трудовая функция «Развивающая деятельность»</w:t>
            </w:r>
            <w:r w:rsidRPr="00D46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A7798" w:rsidRPr="00312175" w:rsidTr="009A7798">
        <w:trPr>
          <w:trHeight w:val="288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9A7798" w:rsidRDefault="009A7798" w:rsidP="00EE3415">
            <w:pPr>
              <w:pStyle w:val="a5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A7798">
              <w:rPr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DA7D30" w:rsidRDefault="00DA7D30" w:rsidP="00DA7D30">
            <w:pPr>
              <w:spacing w:after="0" w:line="259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51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жегодное участие  </w:t>
            </w:r>
            <w:r w:rsidRPr="00DA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школьников</w:t>
            </w:r>
            <w:r w:rsidR="00515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олимпиадах, конкурсах</w:t>
            </w:r>
            <w:r w:rsidR="009A7798" w:rsidRPr="00DA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AA1F7E" w:rsidRDefault="009A7798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1F7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7798" w:rsidRPr="00312175" w:rsidTr="009A7798">
        <w:trPr>
          <w:trHeight w:val="288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AA1F7E" w:rsidRDefault="009A7798" w:rsidP="00EE3415">
            <w:pPr>
              <w:spacing w:after="0" w:line="259" w:lineRule="auto"/>
              <w:ind w:left="6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AA1F7E" w:rsidRDefault="009A7798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AA1F7E" w:rsidRDefault="009A7798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A7798" w:rsidRPr="00312175" w:rsidTr="00EE3415">
        <w:trPr>
          <w:trHeight w:val="56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D4612E" w:rsidRDefault="009A7798" w:rsidP="00AE0802">
            <w:pPr>
              <w:spacing w:after="0" w:line="259" w:lineRule="auto"/>
              <w:ind w:left="1625" w:right="1418" w:firstLine="7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Трудовая функция «Педагогическая деятельность  по реализации программ начального общего образования»</w:t>
            </w:r>
          </w:p>
        </w:tc>
      </w:tr>
      <w:tr w:rsidR="009A7798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9A7798" w:rsidRDefault="009A7798" w:rsidP="009A7798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77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1.Проектирование образовательного процесса на основе федерального государственного образовательного стандарта начального общего образования</w:t>
            </w:r>
            <w:r w:rsidRPr="009A7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DA7D30" w:rsidRDefault="00DA7D30" w:rsidP="00DA7D30">
            <w:pPr>
              <w:spacing w:after="0" w:line="259" w:lineRule="auto"/>
              <w:ind w:left="-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3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gramStart"/>
            <w:r w:rsidRPr="00DA7D30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  <w:r w:rsidR="009A7798" w:rsidRPr="00DA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ШМО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312175" w:rsidRDefault="009A7798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A7798" w:rsidRPr="00312175" w:rsidTr="00EE3415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D4612E" w:rsidRDefault="009A7798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предметной компетенции</w:t>
            </w:r>
          </w:p>
        </w:tc>
      </w:tr>
      <w:tr w:rsidR="009A7798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312175" w:rsidRDefault="009A7798" w:rsidP="009A779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1.Цифровые навыки современного педагога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DA7D30" w:rsidRDefault="00DA7D30" w:rsidP="00DA7D30">
            <w:pPr>
              <w:spacing w:after="0" w:line="259" w:lineRule="auto"/>
              <w:ind w:firstLine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30">
              <w:rPr>
                <w:rFonts w:ascii="Times New Roman" w:hAnsi="Times New Roman" w:cs="Times New Roman"/>
                <w:sz w:val="20"/>
                <w:szCs w:val="20"/>
              </w:rPr>
              <w:t>Электронное портфолио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312175" w:rsidRDefault="009A7798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A7798" w:rsidRPr="00312175" w:rsidTr="00EE3415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98" w:rsidRPr="00D4612E" w:rsidRDefault="009A7798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методической компетенции</w:t>
            </w:r>
          </w:p>
        </w:tc>
      </w:tr>
      <w:tr w:rsidR="001F7CA3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A3" w:rsidRDefault="001F7CA3" w:rsidP="00EE3415">
            <w:pPr>
              <w:tabs>
                <w:tab w:val="left" w:pos="7402"/>
                <w:tab w:val="left" w:pos="7944"/>
                <w:tab w:val="left" w:pos="8436"/>
              </w:tabs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1.Разработка дидактических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реализации  рабочих программ базового и углубленного уровней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A3" w:rsidRPr="00312175" w:rsidRDefault="00DA7D30" w:rsidP="00DA7D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7D3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gramStart"/>
            <w:r w:rsidRPr="00DA7D30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  <w:r w:rsidRPr="00DA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ШМО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A3" w:rsidRPr="00312175" w:rsidRDefault="001F7CA3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F7CA3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A3" w:rsidRPr="00312175" w:rsidRDefault="001F7CA3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A3" w:rsidRPr="00312175" w:rsidRDefault="001F7CA3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A3" w:rsidRPr="00312175" w:rsidRDefault="001F7CA3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A7D30" w:rsidRPr="00312175" w:rsidTr="00EE3415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D30" w:rsidRPr="00D4612E" w:rsidRDefault="00DA7D30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коммуникативной компетенции</w:t>
            </w:r>
          </w:p>
        </w:tc>
      </w:tr>
      <w:tr w:rsidR="00DA7D30" w:rsidRPr="00312175" w:rsidTr="009A7798">
        <w:trPr>
          <w:trHeight w:val="286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D30" w:rsidRDefault="00DA7D30" w:rsidP="00EE3415">
            <w:pPr>
              <w:tabs>
                <w:tab w:val="left" w:pos="7402"/>
                <w:tab w:val="left" w:pos="7944"/>
                <w:tab w:val="left" w:pos="8436"/>
              </w:tabs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1.Разработка программы индивидуального профессионального развития педагога. Способы оценки э</w:t>
            </w:r>
            <w:r w:rsidR="00EC1B0A">
              <w:rPr>
                <w:rFonts w:ascii="Times New Roman" w:hAnsi="Times New Roman" w:cs="Times New Roman"/>
                <w:sz w:val="20"/>
                <w:szCs w:val="20"/>
              </w:rPr>
              <w:t>ффективности реализации ИППР.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D30" w:rsidRPr="00DA7D30" w:rsidRDefault="00DA7D30" w:rsidP="00EE3415">
            <w:pPr>
              <w:spacing w:after="0" w:line="259" w:lineRule="auto"/>
              <w:ind w:left="-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7D30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gramStart"/>
            <w:r w:rsidRPr="00DA7D30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  <w:r w:rsidRPr="00DA7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ШМО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D30" w:rsidRPr="00312175" w:rsidRDefault="00DA7D30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532945" w:rsidRDefault="00532945" w:rsidP="009D2D93">
      <w:pPr>
        <w:spacing w:after="0" w:line="360" w:lineRule="auto"/>
        <w:jc w:val="center"/>
        <w:rPr>
          <w:sz w:val="44"/>
          <w:szCs w:val="44"/>
        </w:rPr>
      </w:pPr>
    </w:p>
    <w:p w:rsidR="00515ADE" w:rsidRDefault="00515ADE" w:rsidP="00D4612E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4612E" w:rsidRPr="00D4612E" w:rsidRDefault="00D4612E" w:rsidP="00D4612E">
      <w:pPr>
        <w:spacing w:after="0" w:line="259" w:lineRule="auto"/>
        <w:ind w:left="65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4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Мои</w:t>
      </w:r>
      <w:proofErr w:type="spellEnd"/>
      <w:r w:rsidRPr="00D4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4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профессиональные</w:t>
      </w:r>
      <w:proofErr w:type="spellEnd"/>
      <w:r w:rsidRPr="00D4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4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дефициты</w:t>
      </w:r>
      <w:proofErr w:type="spellEnd"/>
      <w:r w:rsidRPr="00D4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D4612E" w:rsidRPr="00312175" w:rsidRDefault="00D4612E" w:rsidP="00D4612E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1217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9573" w:type="dxa"/>
        <w:tblInd w:w="-108" w:type="dxa"/>
        <w:tblLayout w:type="fixed"/>
        <w:tblCellMar>
          <w:top w:w="7" w:type="dxa"/>
          <w:left w:w="149" w:type="dxa"/>
          <w:right w:w="89" w:type="dxa"/>
        </w:tblCellMar>
        <w:tblLook w:val="04A0" w:firstRow="1" w:lastRow="0" w:firstColumn="1" w:lastColumn="0" w:noHBand="0" w:noVBand="1"/>
      </w:tblPr>
      <w:tblGrid>
        <w:gridCol w:w="2242"/>
        <w:gridCol w:w="4323"/>
        <w:gridCol w:w="3008"/>
      </w:tblGrid>
      <w:tr w:rsidR="00D4612E" w:rsidRPr="00312175" w:rsidTr="008A5E92">
        <w:trPr>
          <w:trHeight w:val="83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 </w:t>
            </w:r>
          </w:p>
          <w:p w:rsidR="00D4612E" w:rsidRPr="00312175" w:rsidRDefault="00D4612E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(трудовые действия), оцененные баллами «0»или «1»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Распределение дефицитов по степени актуальности их </w:t>
            </w:r>
          </w:p>
          <w:p w:rsidR="00D4612E" w:rsidRPr="00312175" w:rsidRDefault="00D4612E" w:rsidP="00EE3415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восполнения</w:t>
            </w:r>
            <w:proofErr w:type="spellEnd"/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Примечание</w:t>
            </w:r>
            <w:proofErr w:type="spellEnd"/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D4612E" w:rsidRPr="00312175" w:rsidTr="008A5E92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D4612E" w:rsidRDefault="00D4612E" w:rsidP="00EE3415">
            <w:pPr>
              <w:spacing w:after="0" w:line="259" w:lineRule="auto"/>
              <w:ind w:left="188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Трудовая функция «Общепедагогическая функция. Обучение»</w:t>
            </w:r>
            <w:r w:rsidRPr="00D4612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4612E" w:rsidRPr="00312175" w:rsidTr="008A5E92">
        <w:trPr>
          <w:trHeight w:val="38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8A5E92" w:rsidP="008A5E92">
            <w:pPr>
              <w:tabs>
                <w:tab w:val="center" w:pos="410"/>
                <w:tab w:val="left" w:pos="1237"/>
              </w:tabs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8A5E92" w:rsidP="008A5E9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  <w:r w:rsidR="00D4612E"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4612E" w:rsidRPr="00312175" w:rsidTr="008A5E92">
        <w:trPr>
          <w:trHeight w:val="38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905EC3" w:rsidP="0051579C">
            <w:pPr>
              <w:tabs>
                <w:tab w:val="left" w:pos="0"/>
              </w:tabs>
              <w:spacing w:after="0" w:line="259" w:lineRule="auto"/>
              <w:ind w:right="3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905EC3" w:rsidP="00905E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мотивации к обучению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7214D1" w:rsidP="00170484">
            <w:pPr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        </w:t>
            </w:r>
            <w:r w:rsidR="001704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Трудовая</w:t>
            </w:r>
            <w:proofErr w:type="spellEnd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функция</w:t>
            </w:r>
            <w:proofErr w:type="spellEnd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Воспитательная</w:t>
            </w:r>
            <w:proofErr w:type="spellEnd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D4612E"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="00D4612E" w:rsidRPr="00312175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»</w:t>
            </w:r>
          </w:p>
        </w:tc>
      </w:tr>
      <w:tr w:rsidR="00D4612E" w:rsidRPr="00312175" w:rsidTr="008A5E92"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7214D1" w:rsidRDefault="00D4612E" w:rsidP="007214D1">
            <w:pPr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905EC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905EC3" w:rsidP="00905E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толерантности и навыков поведения в изменяющейся поликультурной среде</w:t>
            </w:r>
            <w:r w:rsidR="00D4612E"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D4612E" w:rsidP="00EE3415">
            <w:pPr>
              <w:spacing w:after="0" w:line="259" w:lineRule="auto"/>
              <w:ind w:left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4612E" w:rsidRPr="00312175" w:rsidTr="008A5E92"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7214D1" w:rsidRDefault="00905EC3" w:rsidP="007214D1">
            <w:pPr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905EC3" w:rsidP="00905EC3">
            <w:pPr>
              <w:tabs>
                <w:tab w:val="left" w:pos="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конструктивных воспитательных усилий родителей (законных представителей) обучающихся, помощь  семье в решении вопросов воспитания ребенка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D4612E" w:rsidP="00EE3415">
            <w:pPr>
              <w:spacing w:after="0" w:line="259" w:lineRule="auto"/>
              <w:ind w:left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170484" w:rsidP="007214D1">
            <w:pPr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     </w:t>
            </w:r>
            <w:r w:rsidR="00D4612E" w:rsidRPr="00905EC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Трудовая функция «Развивающая деятельность»</w:t>
            </w:r>
          </w:p>
        </w:tc>
      </w:tr>
      <w:tr w:rsidR="00D4612E" w:rsidRPr="00312175" w:rsidTr="008A5E92"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7214D1" w:rsidRDefault="00D4612E" w:rsidP="007214D1">
            <w:pPr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214D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905EC3" w:rsidP="00905E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другими специалистами в рамках психолого-медико-педагогического консилиума</w:t>
            </w:r>
            <w:r w:rsidR="00D4612E"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D4612E" w:rsidP="00EE3415">
            <w:pPr>
              <w:spacing w:after="0" w:line="259" w:lineRule="auto"/>
              <w:ind w:left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4612E" w:rsidRPr="00312175" w:rsidTr="008A5E92"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7214D1" w:rsidRDefault="00905EC3" w:rsidP="007214D1">
            <w:pPr>
              <w:spacing w:after="0" w:line="259" w:lineRule="auto"/>
              <w:ind w:right="2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905EC3" w:rsidP="00905EC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905EC3" w:rsidRDefault="00D4612E" w:rsidP="00EE3415">
            <w:pPr>
              <w:spacing w:after="0" w:line="259" w:lineRule="auto"/>
              <w:ind w:left="7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rPr>
          <w:trHeight w:val="56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D4612E" w:rsidRDefault="00D4612E" w:rsidP="00D4612E">
            <w:pPr>
              <w:spacing w:after="0" w:line="259" w:lineRule="auto"/>
              <w:ind w:left="1711" w:right="1445" w:firstLine="7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Трудовая функция «Педагогическая деятельность  по реализации программ начального общего образования»</w:t>
            </w:r>
          </w:p>
        </w:tc>
      </w:tr>
      <w:tr w:rsidR="00D4612E" w:rsidRPr="00312175" w:rsidTr="008A5E92">
        <w:trPr>
          <w:trHeight w:val="28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1263A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05EC3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651172" w:rsidRDefault="00905EC3" w:rsidP="00905EC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1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1.Формирование у детей социальной позиции обучающихся на всем протяжении обучения в начальной школе</w:t>
            </w:r>
            <w:r w:rsidR="00D4612E"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6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21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D4612E" w:rsidRDefault="00D4612E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предметной компетенции</w:t>
            </w: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7214D1" w:rsidP="001263AA">
            <w:pPr>
              <w:spacing w:after="0" w:line="259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1263AA" w:rsidP="001263AA">
            <w:pPr>
              <w:spacing w:after="0" w:line="259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1.Функциональная грамотность педагога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D4612E" w:rsidRDefault="00D4612E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методической компетенции</w:t>
            </w: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7214D1" w:rsidP="001263AA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1263AA" w:rsidP="001263AA">
            <w:pPr>
              <w:spacing w:after="0" w:line="259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1.Формирующее оценивание и  контрольно-корректирующие технологии. Объективность оценивания.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D4612E" w:rsidRDefault="00D4612E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психолого-педагогической компетенции</w:t>
            </w: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1263AA" w:rsidP="001263AA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1263AA" w:rsidP="001263A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1.Технология сопровождения развития способностей и талантов обучающихся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консалтинг,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1263AA" w:rsidP="001263AA">
            <w:pPr>
              <w:spacing w:after="0" w:line="259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1263AA" w:rsidP="001263A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2.Технологии инклюзивного образования обучающихся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312175" w:rsidRDefault="00D4612E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4612E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2E" w:rsidRPr="00D4612E" w:rsidRDefault="00D4612E" w:rsidP="00EE3415">
            <w:pPr>
              <w:spacing w:after="0" w:line="259" w:lineRule="auto"/>
              <w:ind w:left="5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D4612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области коммуникативной компетенции</w:t>
            </w:r>
          </w:p>
        </w:tc>
      </w:tr>
      <w:tr w:rsidR="001263AA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AA" w:rsidRPr="00312175" w:rsidRDefault="001263AA" w:rsidP="001263A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AA" w:rsidRDefault="001263AA" w:rsidP="00EE3415">
            <w:pPr>
              <w:tabs>
                <w:tab w:val="left" w:pos="7402"/>
                <w:tab w:val="left" w:pos="7944"/>
                <w:tab w:val="left" w:pos="8436"/>
              </w:tabs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жизнестойкости обучающихся.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AA" w:rsidRPr="00312175" w:rsidRDefault="001263AA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263AA" w:rsidRPr="00312175" w:rsidTr="008A5E92">
        <w:tblPrEx>
          <w:tblCellMar>
            <w:left w:w="235" w:type="dxa"/>
            <w:right w:w="115" w:type="dxa"/>
          </w:tblCellMar>
        </w:tblPrEx>
        <w:trPr>
          <w:trHeight w:val="28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AA" w:rsidRPr="00312175" w:rsidRDefault="001263AA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AA" w:rsidRPr="00312175" w:rsidRDefault="001263AA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AA" w:rsidRPr="00312175" w:rsidRDefault="001263AA" w:rsidP="00EE3415">
            <w:pPr>
              <w:spacing w:after="0" w:line="259" w:lineRule="auto"/>
              <w:ind w:left="5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040C6" w:rsidRDefault="007040C6" w:rsidP="00EA4C48">
      <w:pPr>
        <w:spacing w:after="22" w:line="259" w:lineRule="auto"/>
        <w:ind w:left="655" w:right="70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40C6" w:rsidRDefault="007040C6" w:rsidP="00EA4C48">
      <w:pPr>
        <w:spacing w:after="22" w:line="259" w:lineRule="auto"/>
        <w:ind w:left="655" w:right="70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A4C48" w:rsidRDefault="00EA4C48" w:rsidP="00EA4C48">
      <w:pPr>
        <w:spacing w:after="22" w:line="259" w:lineRule="auto"/>
        <w:ind w:left="655" w:right="70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6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моего профессионального развития </w:t>
      </w:r>
    </w:p>
    <w:p w:rsidR="00193CE7" w:rsidRPr="00E86E6B" w:rsidRDefault="00193CE7" w:rsidP="00EA4C48">
      <w:pPr>
        <w:spacing w:after="22" w:line="259" w:lineRule="auto"/>
        <w:ind w:left="655" w:right="70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C48" w:rsidRPr="00E86E6B" w:rsidRDefault="00EA4C48" w:rsidP="00EA4C48">
      <w:pPr>
        <w:spacing w:after="13" w:line="269" w:lineRule="auto"/>
        <w:ind w:left="-15" w:right="4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1</w:t>
      </w:r>
      <w:r w:rsidRPr="00E8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распространять успешный опыт (практику) реализации следующих </w:t>
      </w:r>
      <w:proofErr w:type="gramStart"/>
      <w:r w:rsidRPr="00E86E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 w:rsidR="00F6307F" w:rsidRPr="00F630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по</w:t>
      </w:r>
      <w:proofErr w:type="gramEnd"/>
      <w:r w:rsidR="00F6307F" w:rsidRPr="00F630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результатам  достижений)</w:t>
      </w:r>
      <w:r w:rsidRPr="00F630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E8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4C48" w:rsidRPr="00EA4C48" w:rsidRDefault="00EA4C48" w:rsidP="00EA4C48">
      <w:pPr>
        <w:numPr>
          <w:ilvl w:val="0"/>
          <w:numId w:val="1"/>
        </w:numPr>
        <w:spacing w:after="13" w:line="26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A4C48">
        <w:rPr>
          <w:rFonts w:ascii="Times New Roman" w:hAnsi="Times New Roman" w:cs="Times New Roman"/>
          <w:sz w:val="28"/>
          <w:szCs w:val="28"/>
        </w:rPr>
        <w:t>азработка и реализация программ уче</w:t>
      </w:r>
      <w:r w:rsidR="00515ADE">
        <w:rPr>
          <w:rFonts w:ascii="Times New Roman" w:hAnsi="Times New Roman" w:cs="Times New Roman"/>
          <w:sz w:val="28"/>
          <w:szCs w:val="28"/>
        </w:rPr>
        <w:t xml:space="preserve">бных дисциплин в </w:t>
      </w:r>
      <w:proofErr w:type="gramStart"/>
      <w:r w:rsidR="00515ADE">
        <w:rPr>
          <w:rFonts w:ascii="Times New Roman" w:hAnsi="Times New Roman" w:cs="Times New Roman"/>
          <w:sz w:val="28"/>
          <w:szCs w:val="28"/>
        </w:rPr>
        <w:t xml:space="preserve">рамках </w:t>
      </w:r>
      <w:bookmarkStart w:id="0" w:name="_GoBack"/>
      <w:bookmarkEnd w:id="0"/>
      <w:r w:rsidRPr="00EA4C48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proofErr w:type="gramEnd"/>
      <w:r w:rsidRPr="00EA4C48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; </w:t>
      </w:r>
    </w:p>
    <w:p w:rsidR="00EA4C48" w:rsidRPr="00F6307F" w:rsidRDefault="00F6307F" w:rsidP="00EA4C48">
      <w:pPr>
        <w:numPr>
          <w:ilvl w:val="0"/>
          <w:numId w:val="1"/>
        </w:numPr>
        <w:spacing w:after="13" w:line="26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307F">
        <w:rPr>
          <w:rFonts w:ascii="Times New Roman" w:hAnsi="Times New Roman" w:cs="Times New Roman"/>
          <w:sz w:val="28"/>
          <w:szCs w:val="28"/>
        </w:rPr>
        <w:t>существление профессиональной деятельности в соот</w:t>
      </w:r>
      <w:r w:rsidR="00732A9D">
        <w:rPr>
          <w:rFonts w:ascii="Times New Roman" w:hAnsi="Times New Roman" w:cs="Times New Roman"/>
          <w:sz w:val="28"/>
          <w:szCs w:val="28"/>
        </w:rPr>
        <w:t>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7F" w:rsidRPr="00F6307F" w:rsidRDefault="00F6307F" w:rsidP="00EA4C48">
      <w:pPr>
        <w:numPr>
          <w:ilvl w:val="0"/>
          <w:numId w:val="1"/>
        </w:numPr>
        <w:spacing w:after="13" w:line="26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07F">
        <w:rPr>
          <w:rFonts w:ascii="Times New Roman" w:hAnsi="Times New Roman" w:cs="Times New Roman"/>
          <w:sz w:val="28"/>
          <w:szCs w:val="28"/>
        </w:rPr>
        <w:t>планирование и проведение учебных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7F" w:rsidRPr="00F6307F" w:rsidRDefault="00F6307F" w:rsidP="00EA4C48">
      <w:pPr>
        <w:numPr>
          <w:ilvl w:val="0"/>
          <w:numId w:val="1"/>
        </w:numPr>
        <w:spacing w:after="13" w:line="26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307F">
        <w:rPr>
          <w:rFonts w:ascii="Times New Roman" w:hAnsi="Times New Roman" w:cs="Times New Roman"/>
          <w:sz w:val="28"/>
          <w:szCs w:val="28"/>
        </w:rPr>
        <w:t>еализация воспитательных возможностей различных видов деятельности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7F" w:rsidRPr="00F6307F" w:rsidRDefault="00F6307F" w:rsidP="00EA4C48">
      <w:pPr>
        <w:numPr>
          <w:ilvl w:val="0"/>
          <w:numId w:val="1"/>
        </w:numPr>
        <w:spacing w:after="13" w:line="26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307F">
        <w:rPr>
          <w:rFonts w:ascii="Times New Roman" w:hAnsi="Times New Roman" w:cs="Times New Roman"/>
          <w:sz w:val="28"/>
          <w:szCs w:val="28"/>
        </w:rPr>
        <w:t>роектирование и реализация воспитательных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7F" w:rsidRPr="00F6307F" w:rsidRDefault="00F6307F" w:rsidP="00EA4C48">
      <w:pPr>
        <w:numPr>
          <w:ilvl w:val="0"/>
          <w:numId w:val="1"/>
        </w:numPr>
        <w:spacing w:after="13" w:line="269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307F">
        <w:rPr>
          <w:rFonts w:ascii="Times New Roman" w:hAnsi="Times New Roman" w:cs="Times New Roman"/>
          <w:sz w:val="28"/>
          <w:szCs w:val="28"/>
        </w:rPr>
        <w:t>азвитие у обучающихся познавательной активности, самостоятельности, инициативы,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07F" w:rsidRPr="00F6307F" w:rsidRDefault="00F6307F" w:rsidP="00F6307F">
      <w:pPr>
        <w:spacing w:after="13" w:line="269" w:lineRule="auto"/>
        <w:ind w:left="847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945" w:rsidRDefault="00EA4C48" w:rsidP="00EA4C4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A4C48">
        <w:rPr>
          <w:rFonts w:ascii="Times New Roman" w:hAnsi="Times New Roman" w:cs="Times New Roman"/>
          <w:b/>
          <w:sz w:val="28"/>
          <w:szCs w:val="28"/>
        </w:rPr>
        <w:t>Цель 2</w:t>
      </w:r>
      <w:r w:rsidRPr="00073BAC">
        <w:rPr>
          <w:rFonts w:ascii="Times New Roman" w:hAnsi="Times New Roman" w:cs="Times New Roman"/>
          <w:sz w:val="28"/>
          <w:szCs w:val="28"/>
        </w:rPr>
        <w:t xml:space="preserve"> – осваивать (развивать) следующие компетенции</w:t>
      </w:r>
      <w:r w:rsidR="00F6307F">
        <w:rPr>
          <w:rFonts w:ascii="Times New Roman" w:hAnsi="Times New Roman" w:cs="Times New Roman"/>
          <w:sz w:val="28"/>
          <w:szCs w:val="28"/>
        </w:rPr>
        <w:t xml:space="preserve"> </w:t>
      </w:r>
      <w:r w:rsidR="00F6307F" w:rsidRPr="00F6307F">
        <w:rPr>
          <w:rFonts w:ascii="Times New Roman" w:hAnsi="Times New Roman" w:cs="Times New Roman"/>
          <w:i/>
          <w:sz w:val="24"/>
          <w:szCs w:val="24"/>
        </w:rPr>
        <w:t>(по намеченным дефицитам)</w:t>
      </w:r>
      <w:r w:rsidRPr="00F6307F">
        <w:rPr>
          <w:rFonts w:ascii="Times New Roman" w:hAnsi="Times New Roman" w:cs="Times New Roman"/>
          <w:i/>
          <w:sz w:val="24"/>
          <w:szCs w:val="24"/>
        </w:rPr>
        <w:t>:</w:t>
      </w:r>
    </w:p>
    <w:p w:rsidR="00F6307F" w:rsidRPr="00193CE7" w:rsidRDefault="00F6307F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E7">
        <w:rPr>
          <w:rFonts w:ascii="Times New Roman" w:hAnsi="Times New Roman" w:cs="Times New Roman"/>
          <w:sz w:val="28"/>
          <w:szCs w:val="28"/>
        </w:rPr>
        <w:t xml:space="preserve">- </w:t>
      </w:r>
      <w:r w:rsidR="00193CE7">
        <w:rPr>
          <w:rFonts w:ascii="Times New Roman" w:hAnsi="Times New Roman" w:cs="Times New Roman"/>
          <w:sz w:val="28"/>
          <w:szCs w:val="28"/>
        </w:rPr>
        <w:t>с</w:t>
      </w:r>
      <w:r w:rsidRPr="00193CE7">
        <w:rPr>
          <w:rFonts w:ascii="Times New Roman" w:hAnsi="Times New Roman" w:cs="Times New Roman"/>
          <w:sz w:val="28"/>
          <w:szCs w:val="28"/>
        </w:rPr>
        <w:t>истематический анализ эффективности учебных занятий и подходов к обучению;</w:t>
      </w:r>
    </w:p>
    <w:p w:rsidR="00F6307F" w:rsidRPr="00193CE7" w:rsidRDefault="00F6307F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E7">
        <w:rPr>
          <w:rFonts w:ascii="Times New Roman" w:hAnsi="Times New Roman" w:cs="Times New Roman"/>
          <w:sz w:val="28"/>
          <w:szCs w:val="28"/>
        </w:rPr>
        <w:t xml:space="preserve">- </w:t>
      </w:r>
      <w:r w:rsidR="00193CE7">
        <w:rPr>
          <w:rFonts w:ascii="Times New Roman" w:hAnsi="Times New Roman" w:cs="Times New Roman"/>
          <w:sz w:val="28"/>
          <w:szCs w:val="28"/>
        </w:rPr>
        <w:t>ф</w:t>
      </w:r>
      <w:r w:rsidRPr="00193CE7">
        <w:rPr>
          <w:rFonts w:ascii="Times New Roman" w:hAnsi="Times New Roman" w:cs="Times New Roman"/>
          <w:sz w:val="28"/>
          <w:szCs w:val="28"/>
        </w:rPr>
        <w:t>ормирование мотивации к обучению;</w:t>
      </w:r>
    </w:p>
    <w:p w:rsidR="00F6307F" w:rsidRPr="00193CE7" w:rsidRDefault="00F6307F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E7">
        <w:rPr>
          <w:rFonts w:ascii="Times New Roman" w:hAnsi="Times New Roman" w:cs="Times New Roman"/>
          <w:sz w:val="28"/>
          <w:szCs w:val="28"/>
        </w:rPr>
        <w:t xml:space="preserve">- </w:t>
      </w:r>
      <w:r w:rsidR="00193CE7">
        <w:rPr>
          <w:rFonts w:ascii="Times New Roman" w:hAnsi="Times New Roman" w:cs="Times New Roman"/>
          <w:sz w:val="28"/>
          <w:szCs w:val="28"/>
        </w:rPr>
        <w:t>ф</w:t>
      </w:r>
      <w:r w:rsidRPr="00193CE7">
        <w:rPr>
          <w:rFonts w:ascii="Times New Roman" w:hAnsi="Times New Roman" w:cs="Times New Roman"/>
          <w:sz w:val="28"/>
          <w:szCs w:val="28"/>
        </w:rPr>
        <w:t>ормирование толерантности и навыков поведения в изменяющейся поликультурной среде</w:t>
      </w:r>
      <w:r w:rsidR="00193CE7" w:rsidRPr="00193CE7">
        <w:rPr>
          <w:rFonts w:ascii="Times New Roman" w:hAnsi="Times New Roman" w:cs="Times New Roman"/>
          <w:sz w:val="28"/>
          <w:szCs w:val="28"/>
        </w:rPr>
        <w:t>;</w:t>
      </w:r>
    </w:p>
    <w:p w:rsidR="00193CE7" w:rsidRP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CE7">
        <w:rPr>
          <w:rFonts w:ascii="Times New Roman" w:hAnsi="Times New Roman" w:cs="Times New Roman"/>
          <w:sz w:val="28"/>
          <w:szCs w:val="28"/>
        </w:rPr>
        <w:t>спользование конструктивных воспитательных усилий родителей (законных представителей) обучающихся, помощь  семье в решении вопросов воспитания ребенка</w:t>
      </w:r>
    </w:p>
    <w:p w:rsidR="00193CE7" w:rsidRP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3CE7">
        <w:rPr>
          <w:rFonts w:ascii="Times New Roman" w:hAnsi="Times New Roman" w:cs="Times New Roman"/>
          <w:sz w:val="28"/>
          <w:szCs w:val="28"/>
        </w:rPr>
        <w:t>заимодействие с другими специалистами в рамках психолого-медико-педагогического консилиума;</w:t>
      </w:r>
    </w:p>
    <w:p w:rsid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C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CE7">
        <w:rPr>
          <w:rFonts w:ascii="Times New Roman" w:hAnsi="Times New Roman" w:cs="Times New Roman"/>
          <w:sz w:val="28"/>
          <w:szCs w:val="28"/>
        </w:rPr>
        <w:t>своение и адекватное применение специальных технологий и методов, позволяющих проводить коррекционно-развивающую работу</w:t>
      </w:r>
    </w:p>
    <w:p w:rsid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3CE7" w:rsidRDefault="00193CE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C87" w:rsidRDefault="008F1C87" w:rsidP="00EA4C4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F1C87" w:rsidSect="001F7CA3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8F1C87" w:rsidRPr="008522BD" w:rsidRDefault="008F1C87" w:rsidP="008F1C87">
      <w:pPr>
        <w:keepNext/>
        <w:keepLines/>
        <w:spacing w:after="18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522B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План устранения дефицитов профессиональной деятельности</w:t>
      </w:r>
    </w:p>
    <w:p w:rsidR="008F1C87" w:rsidRPr="008522BD" w:rsidRDefault="008F1C87" w:rsidP="008F1C8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522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14690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768"/>
        <w:gridCol w:w="3685"/>
        <w:gridCol w:w="2127"/>
        <w:gridCol w:w="1656"/>
        <w:gridCol w:w="2304"/>
        <w:gridCol w:w="2150"/>
      </w:tblGrid>
      <w:tr w:rsidR="002D04B5" w:rsidRPr="0039407F" w:rsidTr="008F1C87">
        <w:trPr>
          <w:trHeight w:val="136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Трудовые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Компетеции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8F1C87" w:rsidRPr="0039407F" w:rsidRDefault="008F1C87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(трудовые действия),  овладение которыми актуально для меня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Планируемый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8F1C87" w:rsidRPr="0039407F" w:rsidRDefault="008F1C87" w:rsidP="00EE3415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F1C87" w:rsidRPr="0039407F" w:rsidRDefault="008F1C87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компетенции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Планируемые  </w:t>
            </w:r>
          </w:p>
          <w:p w:rsidR="008F1C87" w:rsidRPr="0039407F" w:rsidRDefault="008F1C87" w:rsidP="00EE34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</w:t>
            </w:r>
          </w:p>
          <w:p w:rsidR="008F1C87" w:rsidRPr="0039407F" w:rsidRDefault="008F1C87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7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работы  </w:t>
            </w:r>
          </w:p>
          <w:p w:rsidR="008F1C87" w:rsidRPr="0039407F" w:rsidRDefault="008F1C87" w:rsidP="00EE3415">
            <w:pPr>
              <w:spacing w:after="0" w:line="259" w:lineRule="auto"/>
              <w:ind w:left="137" w:right="122" w:hanging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 преодолению дефицитов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Формы </w:t>
            </w: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предъявле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8F1C87" w:rsidRPr="0039407F" w:rsidRDefault="008F1C87" w:rsidP="00EE3415">
            <w:pPr>
              <w:spacing w:after="0" w:line="259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</w:t>
            </w:r>
            <w:proofErr w:type="spellEnd"/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результатов овладения компетенцией </w:t>
            </w: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ind w:left="89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ind w:left="6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ind w:left="96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ind w:left="94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39407F" w:rsidRDefault="008F1C87" w:rsidP="00EE3415">
            <w:pPr>
              <w:spacing w:after="0" w:line="259" w:lineRule="auto"/>
              <w:ind w:left="6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Обучение</w:t>
            </w:r>
            <w:proofErr w:type="spellEnd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Default="008F1C87" w:rsidP="00EE341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</w:t>
            </w: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62881" w:rsidRPr="00905EC3" w:rsidRDefault="00362881" w:rsidP="00EE341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F2101C" w:rsidRDefault="00F2101C" w:rsidP="00F2101C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провожу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учебных занятий своих и коллег.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732A9D" w:rsidP="00C863E0">
            <w:pPr>
              <w:tabs>
                <w:tab w:val="left" w:pos="66"/>
              </w:tabs>
              <w:spacing w:after="0" w:line="259" w:lineRule="auto"/>
              <w:ind w:left="967" w:hanging="9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A900CB" w:rsidRDefault="00A900CB" w:rsidP="00A900C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0CB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A900CB" w:rsidRDefault="00A900CB" w:rsidP="00565B18">
            <w:pPr>
              <w:spacing w:after="0" w:line="259" w:lineRule="auto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0CB">
              <w:rPr>
                <w:rFonts w:ascii="Times New Roman" w:hAnsi="Times New Roman" w:cs="Times New Roman"/>
                <w:sz w:val="20"/>
                <w:szCs w:val="20"/>
              </w:rPr>
              <w:t>Обобщение опыта</w:t>
            </w: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Default="008F1C87" w:rsidP="00EE3415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мотивации к обучению</w:t>
            </w:r>
          </w:p>
          <w:p w:rsidR="00362881" w:rsidRPr="00905EC3" w:rsidRDefault="00362881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F2101C" w:rsidRDefault="00F2101C" w:rsidP="00F2101C">
            <w:pPr>
              <w:tabs>
                <w:tab w:val="left" w:pos="34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Мотивирую обучающихся на любую деятельность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732A9D" w:rsidP="00C863E0">
            <w:pPr>
              <w:spacing w:after="0" w:line="259" w:lineRule="auto"/>
              <w:ind w:left="33" w:firstLine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CB" w:rsidRPr="00A900CB" w:rsidRDefault="00A900CB" w:rsidP="00A900CB">
            <w:pPr>
              <w:pStyle w:val="1"/>
              <w:shd w:val="clear" w:color="auto" w:fill="auto"/>
              <w:tabs>
                <w:tab w:val="left" w:pos="5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Заседания ШМО</w:t>
            </w:r>
          </w:p>
          <w:p w:rsidR="008F1C87" w:rsidRPr="00F2101C" w:rsidRDefault="008F1C87" w:rsidP="00EE3415">
            <w:pPr>
              <w:spacing w:after="0" w:line="259" w:lineRule="auto"/>
              <w:ind w:left="9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CB" w:rsidRPr="00A900CB" w:rsidRDefault="00A900CB" w:rsidP="00A900CB">
            <w:pPr>
              <w:pStyle w:val="1"/>
              <w:shd w:val="clear" w:color="auto" w:fill="auto"/>
              <w:tabs>
                <w:tab w:val="left" w:pos="53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Открытый урок</w:t>
            </w:r>
          </w:p>
          <w:p w:rsidR="008F1C87" w:rsidRPr="00F2101C" w:rsidRDefault="008F1C87" w:rsidP="00EE3415">
            <w:pPr>
              <w:spacing w:after="0" w:line="259" w:lineRule="auto"/>
              <w:ind w:left="6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Воспитательная</w:t>
            </w:r>
            <w:proofErr w:type="spellEnd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Default="008F1C87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толерантности и навыков поведения в изменяющейся поликультурной среде</w:t>
            </w: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62881" w:rsidRPr="00905EC3" w:rsidRDefault="00362881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F2101C" w:rsidRDefault="00F2101C" w:rsidP="00F2101C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Развито толерантное поведение у обучающихся моего класса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8F1C87" w:rsidRDefault="00732A9D" w:rsidP="00C863E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A900CB" w:rsidRDefault="00A900CB" w:rsidP="00A900CB">
            <w:pPr>
              <w:tabs>
                <w:tab w:val="left" w:pos="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Обучающий семинар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CB" w:rsidRPr="00A900CB" w:rsidRDefault="00A900CB" w:rsidP="00A900CB">
            <w:pPr>
              <w:pStyle w:val="1"/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Выступление на</w:t>
            </w:r>
            <w:r>
              <w:rPr>
                <w:sz w:val="20"/>
                <w:szCs w:val="20"/>
              </w:rPr>
              <w:t xml:space="preserve"> </w:t>
            </w:r>
            <w:r w:rsidRPr="00A900CB">
              <w:rPr>
                <w:sz w:val="20"/>
                <w:szCs w:val="20"/>
              </w:rPr>
              <w:t xml:space="preserve">ШМО </w:t>
            </w:r>
            <w:r>
              <w:rPr>
                <w:sz w:val="20"/>
                <w:szCs w:val="20"/>
              </w:rPr>
              <w:t>начальных классов</w:t>
            </w:r>
          </w:p>
          <w:p w:rsidR="008F1C87" w:rsidRPr="008F1C87" w:rsidRDefault="008F1C87" w:rsidP="00EE3415">
            <w:pPr>
              <w:spacing w:after="0" w:line="259" w:lineRule="auto"/>
              <w:ind w:left="6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905EC3" w:rsidRDefault="008F1C87" w:rsidP="00EE3415">
            <w:pPr>
              <w:tabs>
                <w:tab w:val="left" w:pos="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конструктивных воспитательных усилий родителей (законных представителей) обучающихся, помощь  семье в решении вопросов воспитания ребенка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651172" w:rsidRDefault="00651172" w:rsidP="00F2101C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Создана единая структура «ученик-учитель-</w:t>
            </w:r>
            <w:proofErr w:type="gramStart"/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родитель»в</w:t>
            </w:r>
            <w:proofErr w:type="gramEnd"/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вопросах воспитания обучающихся класса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7040C6" w:rsidP="00C863E0">
            <w:pPr>
              <w:spacing w:after="0" w:line="259" w:lineRule="auto"/>
              <w:ind w:left="60" w:hanging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A900CB" w:rsidRDefault="00A900CB" w:rsidP="00A900CB">
            <w:pPr>
              <w:spacing w:after="0" w:line="259" w:lineRule="auto"/>
              <w:ind w:left="78" w:hanging="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0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родителями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565B18" w:rsidRDefault="00A900CB" w:rsidP="00A900C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B18">
              <w:rPr>
                <w:rFonts w:ascii="Times New Roman" w:hAnsi="Times New Roman" w:cs="Times New Roman"/>
                <w:sz w:val="20"/>
                <w:szCs w:val="20"/>
              </w:rPr>
              <w:t>Родительский лекторий</w:t>
            </w: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Развивающая</w:t>
            </w:r>
            <w:proofErr w:type="spellEnd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Default="008F1C87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другими специалистами в рамках психолого-медико-педагогического консилиума</w:t>
            </w: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62881" w:rsidRPr="00905EC3" w:rsidRDefault="00362881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651172" w:rsidRDefault="00651172" w:rsidP="00651172">
            <w:pPr>
              <w:spacing w:after="0" w:line="259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Тесное сотрудничество с психологом, логопедом по вопросам коррекции обучающихся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8F1C87" w:rsidRDefault="00732A9D" w:rsidP="00C863E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0CB" w:rsidRPr="00A900CB" w:rsidRDefault="00A900CB" w:rsidP="00A900CB">
            <w:pPr>
              <w:pStyle w:val="1"/>
              <w:shd w:val="clear" w:color="auto" w:fill="auto"/>
              <w:tabs>
                <w:tab w:val="left" w:pos="7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Педагогический консилиум</w:t>
            </w:r>
          </w:p>
          <w:p w:rsidR="008F1C87" w:rsidRPr="008F1C87" w:rsidRDefault="008F1C87" w:rsidP="00EE3415">
            <w:pPr>
              <w:spacing w:after="0" w:line="259" w:lineRule="auto"/>
              <w:ind w:left="9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565B18" w:rsidRDefault="005344E0" w:rsidP="005344E0">
            <w:pPr>
              <w:spacing w:after="0" w:line="259" w:lineRule="auto"/>
              <w:ind w:left="154" w:hanging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B18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работы с детьми различных категорий</w:t>
            </w: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Default="008F1C87" w:rsidP="00EE34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905EC3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362881" w:rsidRDefault="00362881" w:rsidP="00EE34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172" w:rsidRDefault="00651172" w:rsidP="00EE341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881" w:rsidRPr="00905EC3" w:rsidRDefault="00362881" w:rsidP="00EE341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651172" w:rsidRDefault="00651172" w:rsidP="00651172">
            <w:pPr>
              <w:spacing w:after="0" w:line="259" w:lineRule="auto"/>
              <w:ind w:left="38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Применяю специальные технологии, умело выстраиваю коррекционно-</w:t>
            </w: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развивающую работу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732A9D" w:rsidP="00C863E0">
            <w:pPr>
              <w:spacing w:after="0" w:line="259" w:lineRule="auto"/>
              <w:ind w:left="74" w:hanging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Весна 2022г.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(курсы)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5344E0" w:rsidRDefault="00EC1B0A" w:rsidP="005344E0">
            <w:pPr>
              <w:spacing w:after="0" w:line="259" w:lineRule="auto"/>
              <w:ind w:left="78" w:hanging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Учеба на курсах ПК ИРО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4E0" w:rsidRPr="005344E0" w:rsidRDefault="005344E0" w:rsidP="005344E0">
            <w:pPr>
              <w:pStyle w:val="1"/>
              <w:shd w:val="clear" w:color="auto" w:fill="auto"/>
              <w:tabs>
                <w:tab w:val="left" w:pos="55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5344E0">
              <w:rPr>
                <w:sz w:val="20"/>
                <w:szCs w:val="20"/>
              </w:rPr>
              <w:t>Открытое</w:t>
            </w:r>
            <w:r>
              <w:rPr>
                <w:sz w:val="20"/>
                <w:szCs w:val="20"/>
              </w:rPr>
              <w:t xml:space="preserve"> </w:t>
            </w:r>
            <w:r w:rsidRPr="005344E0">
              <w:rPr>
                <w:sz w:val="20"/>
                <w:szCs w:val="20"/>
              </w:rPr>
              <w:t>занятие</w:t>
            </w:r>
          </w:p>
          <w:p w:rsidR="008F1C87" w:rsidRPr="008F1C87" w:rsidRDefault="008F1C87" w:rsidP="005344E0">
            <w:pPr>
              <w:spacing w:after="0" w:line="259" w:lineRule="auto"/>
              <w:ind w:left="6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D04B5" w:rsidRPr="00864272" w:rsidTr="008F1C87">
        <w:trPr>
          <w:trHeight w:val="21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C863E0" w:rsidRDefault="008F1C87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«Педагогическая деятельность  по реализации программ начального общего образования»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864272" w:rsidRDefault="008F1C87" w:rsidP="00362881">
            <w:pPr>
              <w:spacing w:after="0" w:line="259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color w:val="000000" w:themeColor="text1"/>
              </w:rPr>
              <w:t>1</w:t>
            </w:r>
            <w:r w:rsidRPr="00D821C1">
              <w:rPr>
                <w:rFonts w:ascii="Times New Roman" w:hAnsi="Times New Roman" w:cs="Times New Roman"/>
                <w:color w:val="000000" w:themeColor="text1"/>
              </w:rPr>
              <w:t>.Формирование у детей социальной позиции обучающихся на всем протяжении обучения в начальной школе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651172" w:rsidRDefault="00651172" w:rsidP="00651172">
            <w:pPr>
              <w:spacing w:after="0" w:line="259" w:lineRule="auto"/>
              <w:ind w:left="38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Сформирована социальная позиция младшего школьника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864272" w:rsidRDefault="007040C6" w:rsidP="00C863E0">
            <w:pPr>
              <w:tabs>
                <w:tab w:val="left" w:pos="33"/>
              </w:tabs>
              <w:spacing w:after="0" w:line="259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B18" w:rsidRPr="00565B18" w:rsidRDefault="00565B18" w:rsidP="00565B18">
            <w:pPr>
              <w:pStyle w:val="1"/>
              <w:shd w:val="clear" w:color="auto" w:fill="auto"/>
              <w:tabs>
                <w:tab w:val="left" w:pos="48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 xml:space="preserve">Проблемная группа </w:t>
            </w:r>
          </w:p>
          <w:p w:rsidR="008F1C87" w:rsidRPr="00864272" w:rsidRDefault="008F1C87" w:rsidP="00EE3415">
            <w:pPr>
              <w:spacing w:after="0" w:line="259" w:lineRule="auto"/>
              <w:ind w:left="9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87" w:rsidRPr="002D04B5" w:rsidRDefault="002D04B5" w:rsidP="002D04B5">
            <w:pPr>
              <w:spacing w:after="0" w:line="259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B5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</w:t>
            </w:r>
          </w:p>
        </w:tc>
      </w:tr>
      <w:tr w:rsidR="002D04B5" w:rsidRPr="00864272" w:rsidTr="008F1C87">
        <w:trPr>
          <w:trHeight w:val="218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0" w:line="259" w:lineRule="auto"/>
              <w:ind w:left="6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области предметной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12175" w:rsidRDefault="00362881" w:rsidP="00EE3415">
            <w:pPr>
              <w:spacing w:after="0" w:line="259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1.Функциональная грамотность педагога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651172" w:rsidRDefault="00D821C1" w:rsidP="00651172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 адаптируюсь и решаю различные задачи современного образования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732A9D" w:rsidP="00C863E0">
            <w:pPr>
              <w:spacing w:after="0" w:line="259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565B18" w:rsidP="00565B18">
            <w:pPr>
              <w:spacing w:after="0" w:line="259" w:lineRule="auto"/>
              <w:ind w:left="72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900CB">
              <w:rPr>
                <w:rFonts w:ascii="Times New Roman" w:hAnsi="Times New Roman" w:cs="Times New Roman"/>
                <w:sz w:val="20"/>
                <w:szCs w:val="20"/>
              </w:rPr>
              <w:t>Самообразование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565B18" w:rsidRDefault="00565B18" w:rsidP="00565B18">
            <w:pPr>
              <w:spacing w:after="0" w:line="259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5B18">
              <w:rPr>
                <w:rFonts w:ascii="Times New Roman" w:hAnsi="Times New Roman" w:cs="Times New Roman"/>
                <w:sz w:val="20"/>
                <w:szCs w:val="20"/>
              </w:rPr>
              <w:t>Электронное портфолио</w:t>
            </w:r>
          </w:p>
        </w:tc>
      </w:tr>
      <w:tr w:rsidR="002D04B5" w:rsidRPr="00864272" w:rsidTr="008F1C87">
        <w:trPr>
          <w:trHeight w:val="21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04B5" w:rsidRPr="00864272" w:rsidTr="008F1C87">
        <w:trPr>
          <w:trHeight w:val="287"/>
        </w:trPr>
        <w:tc>
          <w:tcPr>
            <w:tcW w:w="27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области методической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12175" w:rsidRDefault="00362881" w:rsidP="00EE3415">
            <w:pPr>
              <w:spacing w:after="0" w:line="259" w:lineRule="auto"/>
              <w:ind w:left="-9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1.Формирующее оценивание и  контрольно-корректирующие технологии. Объективность оценивания.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D821C1" w:rsidRDefault="00D821C1" w:rsidP="00D821C1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Объективно оцениваю учащихся</w:t>
            </w:r>
            <w:r w:rsidR="00362881"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732A9D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r w:rsidR="00362881"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EC1B0A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Учеба на курсах ПК ИРО</w:t>
            </w:r>
            <w:r w:rsidR="00362881"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B18" w:rsidRPr="00A900CB" w:rsidRDefault="00565B18" w:rsidP="00565B18">
            <w:pPr>
              <w:pStyle w:val="1"/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Выступление на</w:t>
            </w:r>
            <w:r>
              <w:rPr>
                <w:sz w:val="20"/>
                <w:szCs w:val="20"/>
              </w:rPr>
              <w:t xml:space="preserve"> </w:t>
            </w:r>
            <w:r w:rsidRPr="00A900CB">
              <w:rPr>
                <w:sz w:val="20"/>
                <w:szCs w:val="20"/>
              </w:rPr>
              <w:t xml:space="preserve">ШМО </w:t>
            </w:r>
            <w:r>
              <w:rPr>
                <w:sz w:val="20"/>
                <w:szCs w:val="20"/>
              </w:rPr>
              <w:t>начальных классов</w:t>
            </w:r>
          </w:p>
          <w:p w:rsidR="00362881" w:rsidRPr="00864272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04B5" w:rsidRPr="00864272" w:rsidTr="008F1C87">
        <w:trPr>
          <w:trHeight w:val="218"/>
        </w:trPr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04B5" w:rsidRPr="00864272" w:rsidTr="008F1C87">
        <w:trPr>
          <w:trHeight w:val="219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области психолого-педагогической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12175" w:rsidRDefault="00362881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1.Технология сопровождения развития способностей и талантов обучающихся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консалтинг,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D821C1" w:rsidRDefault="00D821C1" w:rsidP="00D821C1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Знаю и применяю </w:t>
            </w:r>
            <w:proofErr w:type="spellStart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технолигии</w:t>
            </w:r>
            <w:proofErr w:type="spellEnd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362881"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 xml:space="preserve">, консалтинг, </w:t>
            </w:r>
            <w:proofErr w:type="spellStart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супервизия</w:t>
            </w:r>
            <w:proofErr w:type="spellEnd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732A9D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(курсы)</w:t>
            </w:r>
            <w:r w:rsidR="00362881"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EC1B0A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Учеба на курсах ПК ИРО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B18" w:rsidRPr="00A900CB" w:rsidRDefault="00565B18" w:rsidP="00565B18">
            <w:pPr>
              <w:pStyle w:val="1"/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Выступление на</w:t>
            </w:r>
            <w:r>
              <w:rPr>
                <w:sz w:val="20"/>
                <w:szCs w:val="20"/>
              </w:rPr>
              <w:t xml:space="preserve"> </w:t>
            </w:r>
            <w:r w:rsidRPr="00A900CB">
              <w:rPr>
                <w:sz w:val="20"/>
                <w:szCs w:val="20"/>
              </w:rPr>
              <w:t xml:space="preserve">ШМО </w:t>
            </w:r>
            <w:r>
              <w:rPr>
                <w:sz w:val="20"/>
                <w:szCs w:val="20"/>
              </w:rPr>
              <w:t>начальных классов</w:t>
            </w:r>
          </w:p>
          <w:p w:rsidR="00362881" w:rsidRPr="00864272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04B5" w:rsidRPr="00864272" w:rsidTr="008F1C87">
        <w:trPr>
          <w:trHeight w:val="218"/>
        </w:trPr>
        <w:tc>
          <w:tcPr>
            <w:tcW w:w="2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12175" w:rsidRDefault="00362881" w:rsidP="00EE34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2.Технологии инклюзивного образования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D821C1" w:rsidRDefault="00D821C1" w:rsidP="00D821C1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Владею</w:t>
            </w:r>
            <w:r w:rsidR="00362881"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ехнологиями </w:t>
            </w:r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инклюзивного образования обучающихся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732A9D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 (курсы)</w:t>
            </w:r>
            <w:r w:rsidR="00362881"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EC1B0A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Учеба на курсах ПК ИРО</w:t>
            </w:r>
            <w:r w:rsidR="00362881"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B18" w:rsidRPr="00A900CB" w:rsidRDefault="00565B18" w:rsidP="00565B18">
            <w:pPr>
              <w:pStyle w:val="1"/>
              <w:shd w:val="clear" w:color="auto" w:fill="auto"/>
              <w:tabs>
                <w:tab w:val="left" w:pos="533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0CB">
              <w:rPr>
                <w:sz w:val="20"/>
                <w:szCs w:val="20"/>
              </w:rPr>
              <w:t>Выступление на</w:t>
            </w:r>
            <w:r>
              <w:rPr>
                <w:sz w:val="20"/>
                <w:szCs w:val="20"/>
              </w:rPr>
              <w:t xml:space="preserve"> </w:t>
            </w:r>
            <w:r w:rsidRPr="00A900CB">
              <w:rPr>
                <w:sz w:val="20"/>
                <w:szCs w:val="20"/>
              </w:rPr>
              <w:t xml:space="preserve">ШМО </w:t>
            </w:r>
            <w:r>
              <w:rPr>
                <w:sz w:val="20"/>
                <w:szCs w:val="20"/>
              </w:rPr>
              <w:t>начальных классов</w:t>
            </w:r>
          </w:p>
          <w:p w:rsidR="00362881" w:rsidRPr="00864272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427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D04B5" w:rsidRPr="00864272" w:rsidTr="008F1C87">
        <w:trPr>
          <w:trHeight w:val="218"/>
        </w:trPr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2881" w:rsidRPr="00C863E0" w:rsidRDefault="00362881" w:rsidP="00EE34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864272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81" w:rsidRPr="00C863E0" w:rsidRDefault="00362881" w:rsidP="00EE3415">
            <w:pPr>
              <w:spacing w:after="0" w:line="259" w:lineRule="auto"/>
              <w:ind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области коммуникативной компетенции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Default="00362881" w:rsidP="00EE3415">
            <w:pPr>
              <w:tabs>
                <w:tab w:val="left" w:pos="7402"/>
                <w:tab w:val="left" w:pos="7944"/>
                <w:tab w:val="left" w:pos="8436"/>
              </w:tabs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жизнестойкости обучающихся.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D821C1" w:rsidRDefault="00D821C1" w:rsidP="00D821C1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Сформированы личности из </w:t>
            </w:r>
            <w:proofErr w:type="spellStart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способные ответить на любой вызов</w:t>
            </w:r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62881"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9407F" w:rsidRDefault="007040C6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2022-2023</w:t>
            </w:r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63E0" w:rsidRPr="00C86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уч.г</w:t>
            </w:r>
            <w:proofErr w:type="spellEnd"/>
            <w:r w:rsidR="00362881"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B18" w:rsidRPr="00565B18" w:rsidRDefault="00565B18" w:rsidP="00565B18">
            <w:pPr>
              <w:pStyle w:val="1"/>
              <w:shd w:val="clear" w:color="auto" w:fill="auto"/>
              <w:tabs>
                <w:tab w:val="left" w:pos="481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565B18">
              <w:rPr>
                <w:sz w:val="20"/>
                <w:szCs w:val="20"/>
              </w:rPr>
              <w:t>Консультация</w:t>
            </w:r>
          </w:p>
          <w:p w:rsidR="00362881" w:rsidRPr="0039407F" w:rsidRDefault="00362881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2D04B5" w:rsidRDefault="002D04B5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4B5">
              <w:rPr>
                <w:rFonts w:ascii="Times New Roman" w:hAnsi="Times New Roman" w:cs="Times New Roman"/>
                <w:sz w:val="20"/>
                <w:szCs w:val="20"/>
              </w:rPr>
              <w:t>Презентация опыта</w:t>
            </w:r>
            <w:r w:rsidR="00362881" w:rsidRPr="002D0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04B5" w:rsidRPr="0039407F" w:rsidTr="008F1C87">
        <w:trPr>
          <w:trHeight w:val="218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81" w:rsidRPr="00CE524A" w:rsidRDefault="00362881" w:rsidP="00EE341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9407F" w:rsidRDefault="00362881" w:rsidP="00EE3415">
            <w:pPr>
              <w:spacing w:after="0" w:line="259" w:lineRule="auto"/>
              <w:ind w:lef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9407F" w:rsidRDefault="00362881" w:rsidP="00EE3415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9407F" w:rsidRDefault="00362881" w:rsidP="00EE3415">
            <w:pPr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9407F" w:rsidRDefault="00362881" w:rsidP="00EE3415">
            <w:pPr>
              <w:spacing w:after="0"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81" w:rsidRPr="0039407F" w:rsidRDefault="00362881" w:rsidP="00EE341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940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863E0" w:rsidRDefault="00C863E0" w:rsidP="008F1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D3841" w:rsidRDefault="007D3841" w:rsidP="008F1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D3841" w:rsidSect="008F1C87">
          <w:pgSz w:w="16838" w:h="11906" w:orient="landscape"/>
          <w:pgMar w:top="851" w:right="1134" w:bottom="1701" w:left="1276" w:header="709" w:footer="709" w:gutter="0"/>
          <w:cols w:space="708"/>
          <w:docGrid w:linePitch="360"/>
        </w:sectPr>
      </w:pPr>
    </w:p>
    <w:p w:rsidR="007D3841" w:rsidRPr="002E06A3" w:rsidRDefault="007D3841" w:rsidP="007D3841">
      <w:pPr>
        <w:keepNext/>
        <w:keepLines/>
        <w:spacing w:after="18" w:line="259" w:lineRule="auto"/>
        <w:ind w:left="4176" w:hanging="3394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E06A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Анализ результатов выполнения индивидуального плана профессионального развития </w:t>
      </w:r>
    </w:p>
    <w:tbl>
      <w:tblPr>
        <w:tblW w:w="9594" w:type="dxa"/>
        <w:tblInd w:w="-120" w:type="dxa"/>
        <w:tblCellMar>
          <w:top w:w="7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2277"/>
        <w:gridCol w:w="1978"/>
        <w:gridCol w:w="2744"/>
        <w:gridCol w:w="2595"/>
      </w:tblGrid>
      <w:tr w:rsidR="007D3841" w:rsidRPr="002E06A3" w:rsidTr="007D3841">
        <w:trPr>
          <w:trHeight w:val="1393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Планируемый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компетенции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Фактические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развития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компетенции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Различия между фактическими и </w:t>
            </w: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запланиро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7D3841" w:rsidRPr="002E06A3" w:rsidRDefault="007D3841" w:rsidP="00EE3415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ванными результатами </w:t>
            </w:r>
          </w:p>
          <w:p w:rsidR="007D3841" w:rsidRPr="002E06A3" w:rsidRDefault="007D3841" w:rsidP="00EE3415">
            <w:pPr>
              <w:spacing w:after="22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развития компетенции. </w:t>
            </w:r>
          </w:p>
          <w:p w:rsidR="007D3841" w:rsidRPr="002E06A3" w:rsidRDefault="007D3841" w:rsidP="00EE3415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Причины различий 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111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Выводы</w:t>
            </w:r>
            <w:proofErr w:type="spellEnd"/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6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6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6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6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2E06A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F2101C" w:rsidRDefault="007D3841" w:rsidP="00EE3415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F2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провожу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учебных занятий своих и коллег.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F2101C" w:rsidRDefault="007D3841" w:rsidP="00EE3415">
            <w:pPr>
              <w:tabs>
                <w:tab w:val="left" w:pos="34"/>
              </w:tabs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2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Мотивирую обучающихся на любую деятельность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F2101C" w:rsidRDefault="007D3841" w:rsidP="00EE3415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F21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Развито толерантное поведение у обучающихся моего класса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D38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651172" w:rsidRDefault="007D3841" w:rsidP="00EE3415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Создана единая структура «ученик-учитель-</w:t>
            </w:r>
            <w:proofErr w:type="gramStart"/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родитель»в</w:t>
            </w:r>
            <w:proofErr w:type="gramEnd"/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вопросах воспитания обучающихся класса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651172" w:rsidRDefault="007D3841" w:rsidP="00EE3415">
            <w:pPr>
              <w:spacing w:after="0" w:line="259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Тесное сотрудничество с психологом, логопедом по вопросам коррекции обучающихся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651172" w:rsidRDefault="007D3841" w:rsidP="00EE3415">
            <w:pPr>
              <w:spacing w:after="0" w:line="259" w:lineRule="auto"/>
              <w:ind w:left="38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65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Применяю специальные технологии, умело выстраиваю коррекционно-развивающую работу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651172" w:rsidRDefault="007D3841" w:rsidP="00EE3415">
            <w:pPr>
              <w:spacing w:after="0" w:line="259" w:lineRule="auto"/>
              <w:ind w:left="38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7.Сформирована социальная позиция младшего школьника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651172" w:rsidRDefault="007D3841" w:rsidP="00EE3415">
            <w:pPr>
              <w:spacing w:after="0" w:line="259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8.Легко адаптируюсь и решаю различные задачи современного образования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D821C1" w:rsidRDefault="007D3841" w:rsidP="00EE3415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Объективно оцениваю учащихся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2E06A3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D821C1" w:rsidRDefault="007D3841" w:rsidP="00EE3415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Знаю и применяю </w:t>
            </w:r>
            <w:proofErr w:type="spellStart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технолигии</w:t>
            </w:r>
            <w:proofErr w:type="spellEnd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тьюториал</w:t>
            </w:r>
            <w:proofErr w:type="spellEnd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 xml:space="preserve">, консалтинг, </w:t>
            </w:r>
            <w:proofErr w:type="spellStart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супервизия</w:t>
            </w:r>
            <w:proofErr w:type="spellEnd"/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Default="007D3841" w:rsidP="00EE3415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ехнологиями </w:t>
            </w:r>
            <w:r w:rsidRPr="00D821C1">
              <w:rPr>
                <w:rFonts w:ascii="Times New Roman" w:hAnsi="Times New Roman" w:cs="Times New Roman"/>
                <w:sz w:val="20"/>
                <w:szCs w:val="20"/>
              </w:rPr>
              <w:t>инклюзивного образования обучающихся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Владею</w:t>
            </w:r>
            <w:proofErr w:type="gramEnd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ехнологиями </w:t>
            </w:r>
            <w:r w:rsidRPr="00D821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инклюзивного образования обучающихся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D3841" w:rsidRPr="002E06A3" w:rsidTr="007D3841">
        <w:trPr>
          <w:trHeight w:val="286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Default="007D3841" w:rsidP="00EE3415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Сформированы личности из </w:t>
            </w:r>
            <w:proofErr w:type="spellStart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школьников</w:t>
            </w:r>
            <w:proofErr w:type="spellEnd"/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способные ответить на любой вызов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общ.</w:t>
            </w:r>
            <w:r w:rsidRPr="00D82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41" w:rsidRPr="007D3841" w:rsidRDefault="007D3841" w:rsidP="00EE3415">
            <w:pPr>
              <w:spacing w:after="0" w:line="259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D3841" w:rsidRPr="00193CE7" w:rsidRDefault="007D3841" w:rsidP="008F1C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D3841" w:rsidRPr="00193CE7" w:rsidSect="007D3841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8BD"/>
    <w:multiLevelType w:val="multilevel"/>
    <w:tmpl w:val="03BC80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95098"/>
    <w:multiLevelType w:val="multilevel"/>
    <w:tmpl w:val="34388E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356255"/>
    <w:multiLevelType w:val="hybridMultilevel"/>
    <w:tmpl w:val="68F4E20C"/>
    <w:lvl w:ilvl="0" w:tplc="A7201C62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6EA9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C78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312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A9D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4E23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AEAE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A7C5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01A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16C5F"/>
    <w:multiLevelType w:val="multilevel"/>
    <w:tmpl w:val="2F2AB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C4309"/>
    <w:multiLevelType w:val="multilevel"/>
    <w:tmpl w:val="081469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8737DA"/>
    <w:multiLevelType w:val="multilevel"/>
    <w:tmpl w:val="B99AF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D82E70"/>
    <w:multiLevelType w:val="multilevel"/>
    <w:tmpl w:val="80FE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D93"/>
    <w:rsid w:val="001263AA"/>
    <w:rsid w:val="00170484"/>
    <w:rsid w:val="00193CE7"/>
    <w:rsid w:val="001F72F4"/>
    <w:rsid w:val="001F7CA3"/>
    <w:rsid w:val="002D04B5"/>
    <w:rsid w:val="00362881"/>
    <w:rsid w:val="0051579C"/>
    <w:rsid w:val="00515ADE"/>
    <w:rsid w:val="00532945"/>
    <w:rsid w:val="005344E0"/>
    <w:rsid w:val="00565B18"/>
    <w:rsid w:val="006306BB"/>
    <w:rsid w:val="00651172"/>
    <w:rsid w:val="007040C6"/>
    <w:rsid w:val="007214D1"/>
    <w:rsid w:val="00732A9D"/>
    <w:rsid w:val="007D3841"/>
    <w:rsid w:val="008171C9"/>
    <w:rsid w:val="008A5E92"/>
    <w:rsid w:val="008F1C87"/>
    <w:rsid w:val="00905EC3"/>
    <w:rsid w:val="009A7798"/>
    <w:rsid w:val="009D2D93"/>
    <w:rsid w:val="009F7919"/>
    <w:rsid w:val="00A900CB"/>
    <w:rsid w:val="00AA1F7E"/>
    <w:rsid w:val="00AE0802"/>
    <w:rsid w:val="00B7788C"/>
    <w:rsid w:val="00C43DD2"/>
    <w:rsid w:val="00C863E0"/>
    <w:rsid w:val="00D4612E"/>
    <w:rsid w:val="00D821C1"/>
    <w:rsid w:val="00D85AA2"/>
    <w:rsid w:val="00DA7D30"/>
    <w:rsid w:val="00EA4C48"/>
    <w:rsid w:val="00EC1B0A"/>
    <w:rsid w:val="00F0262E"/>
    <w:rsid w:val="00F2101C"/>
    <w:rsid w:val="00F6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E23C3-6E57-4DC4-B738-BF7BE189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3DD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2881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A900C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7"/>
    <w:rsid w:val="00A900CB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F0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2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 мулымская</cp:lastModifiedBy>
  <cp:revision>36</cp:revision>
  <cp:lastPrinted>2022-05-22T14:06:00Z</cp:lastPrinted>
  <dcterms:created xsi:type="dcterms:W3CDTF">2019-10-13T05:29:00Z</dcterms:created>
  <dcterms:modified xsi:type="dcterms:W3CDTF">2022-11-01T06:51:00Z</dcterms:modified>
</cp:coreProperties>
</file>